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DC" w:rsidRPr="0051765D" w:rsidRDefault="00BE75DC" w:rsidP="00BE75DC">
      <w:pPr>
        <w:ind w:left="1360"/>
        <w:jc w:val="both"/>
        <w:rPr>
          <w:rFonts w:ascii="Verdana" w:hAnsi="Verdana" w:cs="Arial"/>
          <w:lang w:val="sv-SE"/>
        </w:rPr>
      </w:pPr>
    </w:p>
    <w:p w:rsidR="00BE75DC" w:rsidRPr="0051765D" w:rsidRDefault="00390D88" w:rsidP="00BE75DC">
      <w:pPr>
        <w:jc w:val="center"/>
        <w:rPr>
          <w:rFonts w:ascii="Verdana" w:hAnsi="Verdana" w:cs="Arial"/>
          <w:lang w:val="es-ES_tradnl"/>
        </w:rPr>
      </w:pPr>
      <w:r w:rsidRPr="0051765D">
        <w:rPr>
          <w:rFonts w:ascii="Verdana" w:hAnsi="Verdana" w:cs="Arial"/>
          <w:lang w:val="es-ES_tradnl"/>
        </w:rPr>
        <w:t>PERATURAN</w:t>
      </w:r>
      <w:r w:rsidR="00B50447" w:rsidRPr="0051765D">
        <w:rPr>
          <w:rFonts w:ascii="Verdana" w:hAnsi="Verdana" w:cs="Arial"/>
          <w:lang w:val="es-ES_tradnl"/>
        </w:rPr>
        <w:t xml:space="preserve"> AKADEMIK</w:t>
      </w:r>
    </w:p>
    <w:p w:rsidR="00BE75DC" w:rsidRPr="0051765D" w:rsidRDefault="00BE75DC" w:rsidP="00BE75DC">
      <w:pPr>
        <w:jc w:val="center"/>
        <w:rPr>
          <w:rFonts w:ascii="Verdana" w:hAnsi="Verdana" w:cs="Arial"/>
          <w:lang w:val="es-ES_tradnl"/>
        </w:rPr>
      </w:pPr>
    </w:p>
    <w:tbl>
      <w:tblPr>
        <w:tblW w:w="8742" w:type="dxa"/>
        <w:tblLook w:val="01E0"/>
      </w:tblPr>
      <w:tblGrid>
        <w:gridCol w:w="1228"/>
        <w:gridCol w:w="2842"/>
        <w:gridCol w:w="1500"/>
        <w:gridCol w:w="1498"/>
        <w:gridCol w:w="1674"/>
      </w:tblGrid>
      <w:tr w:rsidR="00BE75DC" w:rsidRPr="0051765D">
        <w:tc>
          <w:tcPr>
            <w:tcW w:w="972" w:type="dxa"/>
            <w:vMerge w:val="restart"/>
            <w:vAlign w:val="center"/>
          </w:tcPr>
          <w:p w:rsidR="00BE75DC" w:rsidRPr="0051765D" w:rsidRDefault="00BE75DC" w:rsidP="00716BFD">
            <w:pPr>
              <w:rPr>
                <w:rFonts w:ascii="Verdana" w:hAnsi="Verdana" w:cs="Arial"/>
                <w:lang w:val="es-ES_tradnl"/>
              </w:rPr>
            </w:pPr>
            <w:proofErr w:type="spellStart"/>
            <w:r w:rsidRPr="0051765D">
              <w:rPr>
                <w:rFonts w:ascii="Verdana" w:hAnsi="Verdana" w:cs="Arial"/>
                <w:lang w:val="es-ES_tradnl"/>
              </w:rPr>
              <w:t>Disiapkan</w:t>
            </w:r>
            <w:proofErr w:type="spellEnd"/>
            <w:r w:rsidRPr="0051765D">
              <w:rPr>
                <w:rFonts w:ascii="Verdana" w:hAnsi="Verdana" w:cs="Arial"/>
                <w:lang w:val="es-ES_tradnl"/>
              </w:rPr>
              <w:t xml:space="preserve"> </w:t>
            </w:r>
            <w:proofErr w:type="spellStart"/>
            <w:r w:rsidRPr="0051765D">
              <w:rPr>
                <w:rFonts w:ascii="Verdana" w:hAnsi="Verdana" w:cs="Arial"/>
                <w:lang w:val="es-ES_tradnl"/>
              </w:rPr>
              <w:t>oleh</w:t>
            </w:r>
            <w:proofErr w:type="spellEnd"/>
          </w:p>
        </w:tc>
        <w:tc>
          <w:tcPr>
            <w:tcW w:w="2976"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Nama</w:t>
            </w:r>
            <w:proofErr w:type="spellEnd"/>
          </w:p>
        </w:tc>
        <w:tc>
          <w:tcPr>
            <w:tcW w:w="1536"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Jabatan</w:t>
            </w:r>
            <w:proofErr w:type="spellEnd"/>
          </w:p>
        </w:tc>
        <w:tc>
          <w:tcPr>
            <w:tcW w:w="1536" w:type="dxa"/>
          </w:tcPr>
          <w:p w:rsidR="00BE75DC" w:rsidRPr="0051765D" w:rsidRDefault="00BE75DC" w:rsidP="00716BFD">
            <w:pPr>
              <w:jc w:val="center"/>
              <w:rPr>
                <w:rFonts w:ascii="Verdana" w:hAnsi="Verdana" w:cs="Arial"/>
                <w:lang w:val="es-ES_tradnl"/>
              </w:rPr>
            </w:pPr>
            <w:r w:rsidRPr="0051765D">
              <w:rPr>
                <w:rFonts w:ascii="Verdana" w:hAnsi="Verdana" w:cs="Arial"/>
                <w:lang w:val="es-ES_tradnl"/>
              </w:rPr>
              <w:t>Tanda Tangan</w:t>
            </w:r>
          </w:p>
        </w:tc>
        <w:tc>
          <w:tcPr>
            <w:tcW w:w="1722"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Tanggal</w:t>
            </w:r>
            <w:proofErr w:type="spellEnd"/>
          </w:p>
        </w:tc>
      </w:tr>
      <w:tr w:rsidR="00BE75DC" w:rsidRPr="0051765D">
        <w:tc>
          <w:tcPr>
            <w:tcW w:w="972" w:type="dxa"/>
            <w:vMerge/>
            <w:vAlign w:val="center"/>
          </w:tcPr>
          <w:p w:rsidR="00BE75DC" w:rsidRPr="0051765D" w:rsidRDefault="00BE75DC" w:rsidP="00716BFD">
            <w:pPr>
              <w:rPr>
                <w:rFonts w:ascii="Verdana" w:hAnsi="Verdana" w:cs="Arial"/>
                <w:lang w:val="es-ES_tradnl"/>
              </w:rPr>
            </w:pPr>
          </w:p>
        </w:tc>
        <w:tc>
          <w:tcPr>
            <w:tcW w:w="2976" w:type="dxa"/>
          </w:tcPr>
          <w:p w:rsidR="00BE75DC" w:rsidRPr="0051765D" w:rsidRDefault="00BE75DC" w:rsidP="00716BFD">
            <w:pPr>
              <w:jc w:val="center"/>
              <w:rPr>
                <w:rFonts w:ascii="Verdana" w:hAnsi="Verdana" w:cs="Arial"/>
                <w:lang w:val="es-ES_tradnl"/>
              </w:rPr>
            </w:pPr>
            <w:r w:rsidRPr="0051765D">
              <w:rPr>
                <w:rFonts w:ascii="Verdana" w:hAnsi="Verdana" w:cs="Arial"/>
                <w:lang w:val="es-ES_tradnl"/>
              </w:rPr>
              <w:t xml:space="preserve">Prof. </w:t>
            </w:r>
            <w:proofErr w:type="spellStart"/>
            <w:r w:rsidRPr="0051765D">
              <w:rPr>
                <w:rFonts w:ascii="Verdana" w:hAnsi="Verdana" w:cs="Arial"/>
                <w:lang w:val="es-ES_tradnl"/>
              </w:rPr>
              <w:t>Guslihan</w:t>
            </w:r>
            <w:proofErr w:type="spellEnd"/>
            <w:r w:rsidRPr="0051765D">
              <w:rPr>
                <w:rFonts w:ascii="Verdana" w:hAnsi="Verdana" w:cs="Arial"/>
                <w:lang w:val="es-ES_tradnl"/>
              </w:rPr>
              <w:t xml:space="preserve"> </w:t>
            </w:r>
            <w:proofErr w:type="spellStart"/>
            <w:r w:rsidRPr="0051765D">
              <w:rPr>
                <w:rFonts w:ascii="Verdana" w:hAnsi="Verdana" w:cs="Arial"/>
                <w:lang w:val="es-ES_tradnl"/>
              </w:rPr>
              <w:t>Dasa</w:t>
            </w:r>
            <w:proofErr w:type="spellEnd"/>
            <w:r w:rsidRPr="0051765D">
              <w:rPr>
                <w:rFonts w:ascii="Verdana" w:hAnsi="Verdana" w:cs="Arial"/>
                <w:lang w:val="es-ES_tradnl"/>
              </w:rPr>
              <w:t xml:space="preserve"> </w:t>
            </w:r>
            <w:proofErr w:type="spellStart"/>
            <w:r w:rsidRPr="0051765D">
              <w:rPr>
                <w:rFonts w:ascii="Verdana" w:hAnsi="Verdana" w:cs="Arial"/>
                <w:lang w:val="es-ES_tradnl"/>
              </w:rPr>
              <w:t>Tjipta</w:t>
            </w:r>
            <w:proofErr w:type="spellEnd"/>
            <w:r w:rsidRPr="0051765D">
              <w:rPr>
                <w:rFonts w:ascii="Verdana" w:hAnsi="Verdana" w:cs="Arial"/>
                <w:lang w:val="es-ES_tradnl"/>
              </w:rPr>
              <w:t xml:space="preserve">, </w:t>
            </w:r>
            <w:proofErr w:type="spellStart"/>
            <w:r w:rsidRPr="0051765D">
              <w:rPr>
                <w:rFonts w:ascii="Verdana" w:hAnsi="Verdana" w:cs="Arial"/>
                <w:lang w:val="es-ES_tradnl"/>
              </w:rPr>
              <w:t>SpA</w:t>
            </w:r>
            <w:proofErr w:type="spellEnd"/>
            <w:r w:rsidRPr="0051765D">
              <w:rPr>
                <w:rFonts w:ascii="Verdana" w:hAnsi="Verdana" w:cs="Arial"/>
                <w:lang w:val="es-ES_tradnl"/>
              </w:rPr>
              <w:t>(K)</w:t>
            </w:r>
          </w:p>
        </w:tc>
        <w:tc>
          <w:tcPr>
            <w:tcW w:w="1536"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Pemb</w:t>
            </w:r>
            <w:proofErr w:type="spellEnd"/>
            <w:r w:rsidRPr="0051765D">
              <w:rPr>
                <w:rFonts w:ascii="Verdana" w:hAnsi="Verdana" w:cs="Arial"/>
                <w:lang w:val="es-ES_tradnl"/>
              </w:rPr>
              <w:t xml:space="preserve">. </w:t>
            </w:r>
            <w:proofErr w:type="spellStart"/>
            <w:r w:rsidRPr="0051765D">
              <w:rPr>
                <w:rFonts w:ascii="Verdana" w:hAnsi="Verdana" w:cs="Arial"/>
                <w:lang w:val="es-ES_tradnl"/>
              </w:rPr>
              <w:t>Dekan</w:t>
            </w:r>
            <w:proofErr w:type="spellEnd"/>
            <w:r w:rsidRPr="0051765D">
              <w:rPr>
                <w:rFonts w:ascii="Verdana" w:hAnsi="Verdana" w:cs="Arial"/>
                <w:lang w:val="es-ES_tradnl"/>
              </w:rPr>
              <w:t xml:space="preserve"> I</w:t>
            </w:r>
          </w:p>
        </w:tc>
        <w:tc>
          <w:tcPr>
            <w:tcW w:w="1536" w:type="dxa"/>
          </w:tcPr>
          <w:p w:rsidR="00BE75DC" w:rsidRPr="0051765D" w:rsidRDefault="00BE75DC" w:rsidP="00716BFD">
            <w:pPr>
              <w:jc w:val="center"/>
              <w:rPr>
                <w:rFonts w:ascii="Verdana" w:hAnsi="Verdana" w:cs="Arial"/>
                <w:lang w:val="es-ES_tradnl"/>
              </w:rPr>
            </w:pPr>
          </w:p>
        </w:tc>
        <w:tc>
          <w:tcPr>
            <w:tcW w:w="1722" w:type="dxa"/>
          </w:tcPr>
          <w:p w:rsidR="00BE75DC" w:rsidRPr="0051765D" w:rsidRDefault="00BE75DC" w:rsidP="00716BFD">
            <w:pPr>
              <w:jc w:val="center"/>
              <w:rPr>
                <w:rFonts w:ascii="Verdana" w:hAnsi="Verdana" w:cs="Arial"/>
                <w:lang w:val="es-ES_tradnl"/>
              </w:rPr>
            </w:pPr>
          </w:p>
        </w:tc>
      </w:tr>
      <w:tr w:rsidR="00BE75DC" w:rsidRPr="0051765D">
        <w:tc>
          <w:tcPr>
            <w:tcW w:w="972" w:type="dxa"/>
            <w:vMerge w:val="restart"/>
            <w:vAlign w:val="center"/>
          </w:tcPr>
          <w:p w:rsidR="00BE75DC" w:rsidRPr="0051765D" w:rsidRDefault="00BE75DC" w:rsidP="00716BFD">
            <w:pPr>
              <w:rPr>
                <w:rFonts w:ascii="Verdana" w:hAnsi="Verdana" w:cs="Arial"/>
                <w:lang w:val="es-ES_tradnl"/>
              </w:rPr>
            </w:pPr>
            <w:proofErr w:type="spellStart"/>
            <w:r w:rsidRPr="0051765D">
              <w:rPr>
                <w:rFonts w:ascii="Verdana" w:hAnsi="Verdana" w:cs="Arial"/>
                <w:lang w:val="es-ES_tradnl"/>
              </w:rPr>
              <w:t>Disahkan</w:t>
            </w:r>
            <w:proofErr w:type="spellEnd"/>
            <w:r w:rsidRPr="0051765D">
              <w:rPr>
                <w:rFonts w:ascii="Verdana" w:hAnsi="Verdana" w:cs="Arial"/>
                <w:lang w:val="es-ES_tradnl"/>
              </w:rPr>
              <w:t xml:space="preserve"> </w:t>
            </w:r>
            <w:proofErr w:type="spellStart"/>
            <w:r w:rsidRPr="0051765D">
              <w:rPr>
                <w:rFonts w:ascii="Verdana" w:hAnsi="Verdana" w:cs="Arial"/>
                <w:lang w:val="es-ES_tradnl"/>
              </w:rPr>
              <w:t>oleh</w:t>
            </w:r>
            <w:proofErr w:type="spellEnd"/>
          </w:p>
        </w:tc>
        <w:tc>
          <w:tcPr>
            <w:tcW w:w="2976"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Nama</w:t>
            </w:r>
            <w:proofErr w:type="spellEnd"/>
          </w:p>
        </w:tc>
        <w:tc>
          <w:tcPr>
            <w:tcW w:w="1536"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Jabatan</w:t>
            </w:r>
            <w:proofErr w:type="spellEnd"/>
          </w:p>
        </w:tc>
        <w:tc>
          <w:tcPr>
            <w:tcW w:w="1536" w:type="dxa"/>
          </w:tcPr>
          <w:p w:rsidR="00BE75DC" w:rsidRPr="0051765D" w:rsidRDefault="00BE75DC" w:rsidP="00716BFD">
            <w:pPr>
              <w:jc w:val="center"/>
              <w:rPr>
                <w:rFonts w:ascii="Verdana" w:hAnsi="Verdana" w:cs="Arial"/>
                <w:lang w:val="es-ES_tradnl"/>
              </w:rPr>
            </w:pPr>
            <w:r w:rsidRPr="0051765D">
              <w:rPr>
                <w:rFonts w:ascii="Verdana" w:hAnsi="Verdana" w:cs="Arial"/>
                <w:lang w:val="es-ES_tradnl"/>
              </w:rPr>
              <w:t>Tanda Tangan</w:t>
            </w:r>
          </w:p>
        </w:tc>
        <w:tc>
          <w:tcPr>
            <w:tcW w:w="1722"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Tanggal</w:t>
            </w:r>
            <w:proofErr w:type="spellEnd"/>
          </w:p>
        </w:tc>
      </w:tr>
      <w:tr w:rsidR="00BE75DC" w:rsidRPr="0051765D">
        <w:tc>
          <w:tcPr>
            <w:tcW w:w="972" w:type="dxa"/>
            <w:vMerge/>
          </w:tcPr>
          <w:p w:rsidR="00BE75DC" w:rsidRPr="0051765D" w:rsidRDefault="00BE75DC" w:rsidP="00716BFD">
            <w:pPr>
              <w:jc w:val="center"/>
              <w:rPr>
                <w:rFonts w:ascii="Verdana" w:hAnsi="Verdana" w:cs="Arial"/>
                <w:lang w:val="es-ES_tradnl"/>
              </w:rPr>
            </w:pPr>
          </w:p>
        </w:tc>
        <w:tc>
          <w:tcPr>
            <w:tcW w:w="2976" w:type="dxa"/>
          </w:tcPr>
          <w:p w:rsidR="00BE75DC" w:rsidRPr="0051765D" w:rsidRDefault="00BE75DC" w:rsidP="00716BFD">
            <w:pPr>
              <w:jc w:val="center"/>
              <w:rPr>
                <w:rFonts w:ascii="Verdana" w:hAnsi="Verdana" w:cs="Arial"/>
                <w:lang w:val="es-ES_tradnl"/>
              </w:rPr>
            </w:pPr>
            <w:r w:rsidRPr="0051765D">
              <w:rPr>
                <w:rFonts w:ascii="Verdana" w:hAnsi="Verdana" w:cs="Arial"/>
                <w:lang w:val="es-ES_tradnl"/>
              </w:rPr>
              <w:t xml:space="preserve">Prof. </w:t>
            </w:r>
            <w:proofErr w:type="spellStart"/>
            <w:r w:rsidRPr="0051765D">
              <w:rPr>
                <w:rFonts w:ascii="Verdana" w:hAnsi="Verdana" w:cs="Arial"/>
                <w:lang w:val="es-ES_tradnl"/>
              </w:rPr>
              <w:t>Gontar</w:t>
            </w:r>
            <w:proofErr w:type="spellEnd"/>
            <w:r w:rsidRPr="0051765D">
              <w:rPr>
                <w:rFonts w:ascii="Verdana" w:hAnsi="Verdana" w:cs="Arial"/>
                <w:lang w:val="es-ES_tradnl"/>
              </w:rPr>
              <w:t xml:space="preserve"> A. </w:t>
            </w:r>
            <w:proofErr w:type="spellStart"/>
            <w:r w:rsidRPr="0051765D">
              <w:rPr>
                <w:rFonts w:ascii="Verdana" w:hAnsi="Verdana" w:cs="Arial"/>
                <w:lang w:val="es-ES_tradnl"/>
              </w:rPr>
              <w:t>Siregar</w:t>
            </w:r>
            <w:proofErr w:type="spellEnd"/>
            <w:r w:rsidRPr="0051765D">
              <w:rPr>
                <w:rFonts w:ascii="Verdana" w:hAnsi="Verdana" w:cs="Arial"/>
                <w:lang w:val="es-ES_tradnl"/>
              </w:rPr>
              <w:t xml:space="preserve">, </w:t>
            </w:r>
            <w:proofErr w:type="spellStart"/>
            <w:r w:rsidRPr="0051765D">
              <w:rPr>
                <w:rFonts w:ascii="Verdana" w:hAnsi="Verdana" w:cs="Arial"/>
                <w:lang w:val="es-ES_tradnl"/>
              </w:rPr>
              <w:t>SpPD</w:t>
            </w:r>
            <w:proofErr w:type="spellEnd"/>
            <w:r w:rsidRPr="0051765D">
              <w:rPr>
                <w:rFonts w:ascii="Verdana" w:hAnsi="Verdana" w:cs="Arial"/>
                <w:lang w:val="es-ES_tradnl"/>
              </w:rPr>
              <w:t xml:space="preserve"> KGEH</w:t>
            </w:r>
          </w:p>
        </w:tc>
        <w:tc>
          <w:tcPr>
            <w:tcW w:w="1536"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Dekan</w:t>
            </w:r>
            <w:proofErr w:type="spellEnd"/>
          </w:p>
        </w:tc>
        <w:tc>
          <w:tcPr>
            <w:tcW w:w="1536" w:type="dxa"/>
          </w:tcPr>
          <w:p w:rsidR="00BE75DC" w:rsidRPr="0051765D" w:rsidRDefault="00BE75DC" w:rsidP="00716BFD">
            <w:pPr>
              <w:jc w:val="center"/>
              <w:rPr>
                <w:rFonts w:ascii="Verdana" w:hAnsi="Verdana" w:cs="Arial"/>
                <w:lang w:val="es-ES_tradnl"/>
              </w:rPr>
            </w:pPr>
          </w:p>
        </w:tc>
        <w:tc>
          <w:tcPr>
            <w:tcW w:w="1722" w:type="dxa"/>
          </w:tcPr>
          <w:p w:rsidR="00BE75DC" w:rsidRPr="0051765D" w:rsidRDefault="00BE75DC" w:rsidP="00716BFD">
            <w:pPr>
              <w:jc w:val="center"/>
              <w:rPr>
                <w:rFonts w:ascii="Verdana" w:hAnsi="Verdana" w:cs="Arial"/>
                <w:lang w:val="es-ES_tradnl"/>
              </w:rPr>
            </w:pPr>
          </w:p>
        </w:tc>
      </w:tr>
    </w:tbl>
    <w:p w:rsidR="00BE75DC" w:rsidRPr="0051765D" w:rsidRDefault="00BE75DC" w:rsidP="00BE75DC">
      <w:pPr>
        <w:jc w:val="center"/>
        <w:rPr>
          <w:rFonts w:ascii="Verdana" w:hAnsi="Verdana" w:cs="Arial"/>
          <w:lang w:val="es-ES_tradnl"/>
        </w:rPr>
      </w:pPr>
    </w:p>
    <w:p w:rsidR="00BE75DC" w:rsidRPr="005B0971" w:rsidRDefault="00BE75DC" w:rsidP="00BE75DC">
      <w:pPr>
        <w:jc w:val="center"/>
        <w:rPr>
          <w:rFonts w:ascii="Verdana" w:hAnsi="Verdana" w:cs="Arial"/>
          <w:lang w:val="id-ID"/>
        </w:rPr>
      </w:pPr>
    </w:p>
    <w:p w:rsidR="00BE75DC" w:rsidRPr="0051765D" w:rsidRDefault="00BE75DC" w:rsidP="00BE75DC">
      <w:pPr>
        <w:jc w:val="center"/>
        <w:rPr>
          <w:rFonts w:ascii="Verdana" w:hAnsi="Verdana" w:cs="Arial"/>
          <w:lang w:val="es-ES_tradnl"/>
        </w:rPr>
      </w:pPr>
    </w:p>
    <w:p w:rsidR="00BE75DC" w:rsidRPr="0051765D" w:rsidRDefault="00BE75DC" w:rsidP="00BE75DC">
      <w:pPr>
        <w:rPr>
          <w:rFonts w:ascii="Verdana" w:hAnsi="Verdana" w:cs="Arial"/>
          <w:lang w:val="es-ES_tradnl"/>
        </w:rPr>
      </w:pPr>
    </w:p>
    <w:p w:rsidR="00BE75DC" w:rsidRPr="0051765D" w:rsidRDefault="00BE75DC" w:rsidP="00BE75DC">
      <w:pPr>
        <w:jc w:val="center"/>
        <w:rPr>
          <w:rFonts w:ascii="Verdana" w:hAnsi="Verdana" w:cs="Arial"/>
          <w:lang w:val="es-ES_tradnl"/>
        </w:rPr>
      </w:pPr>
      <w:r w:rsidRPr="0051765D">
        <w:rPr>
          <w:rFonts w:ascii="Verdana" w:hAnsi="Verdana" w:cs="Arial"/>
          <w:lang w:val="es-ES_tradnl"/>
        </w:rPr>
        <w:br w:type="page"/>
      </w:r>
      <w:r w:rsidRPr="0051765D">
        <w:rPr>
          <w:rFonts w:ascii="Verdana" w:hAnsi="Verdana" w:cs="Arial"/>
          <w:lang w:val="es-ES_tradnl"/>
        </w:rPr>
        <w:lastRenderedPageBreak/>
        <w:t xml:space="preserve">CATATAN PERUBAHAN </w:t>
      </w:r>
      <w:r w:rsidR="00390D88" w:rsidRPr="0051765D">
        <w:rPr>
          <w:rFonts w:ascii="Verdana" w:hAnsi="Verdana" w:cs="Arial"/>
          <w:lang w:val="es-ES_tradnl"/>
        </w:rPr>
        <w:t>PERATURAN</w:t>
      </w:r>
      <w:r w:rsidR="00FB040B" w:rsidRPr="0051765D">
        <w:rPr>
          <w:rFonts w:ascii="Verdana" w:hAnsi="Verdana" w:cs="Arial"/>
          <w:lang w:val="es-ES_tradnl"/>
        </w:rPr>
        <w:t xml:space="preserve"> AKADEMIK</w:t>
      </w:r>
    </w:p>
    <w:p w:rsidR="00BE75DC" w:rsidRPr="0051765D" w:rsidRDefault="00BE75DC" w:rsidP="00BE75DC">
      <w:pPr>
        <w:rPr>
          <w:rFonts w:ascii="Verdana" w:hAnsi="Verdana" w:cs="Arial"/>
          <w:lang w:val="es-ES_tradnl"/>
        </w:rPr>
      </w:pPr>
    </w:p>
    <w:tbl>
      <w:tblPr>
        <w:tblW w:w="8692" w:type="dxa"/>
        <w:tblLook w:val="01E0"/>
      </w:tblPr>
      <w:tblGrid>
        <w:gridCol w:w="817"/>
        <w:gridCol w:w="1062"/>
        <w:gridCol w:w="1155"/>
        <w:gridCol w:w="1089"/>
        <w:gridCol w:w="1198"/>
        <w:gridCol w:w="1274"/>
        <w:gridCol w:w="1055"/>
        <w:gridCol w:w="1042"/>
      </w:tblGrid>
      <w:tr w:rsidR="00BE75DC" w:rsidRPr="0051765D">
        <w:tc>
          <w:tcPr>
            <w:tcW w:w="698"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Revisi</w:t>
            </w:r>
            <w:proofErr w:type="spellEnd"/>
            <w:r w:rsidRPr="0051765D">
              <w:rPr>
                <w:rFonts w:ascii="Verdana" w:hAnsi="Verdana" w:cs="Arial"/>
                <w:lang w:val="es-ES_tradnl"/>
              </w:rPr>
              <w:t xml:space="preserve"> </w:t>
            </w:r>
            <w:proofErr w:type="spellStart"/>
            <w:r w:rsidRPr="0051765D">
              <w:rPr>
                <w:rFonts w:ascii="Verdana" w:hAnsi="Verdana" w:cs="Arial"/>
                <w:lang w:val="es-ES_tradnl"/>
              </w:rPr>
              <w:t>ke</w:t>
            </w:r>
            <w:proofErr w:type="spellEnd"/>
          </w:p>
        </w:tc>
        <w:tc>
          <w:tcPr>
            <w:tcW w:w="1076"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Tanggal</w:t>
            </w:r>
            <w:proofErr w:type="spellEnd"/>
          </w:p>
        </w:tc>
        <w:tc>
          <w:tcPr>
            <w:tcW w:w="1018"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Halaman</w:t>
            </w:r>
            <w:proofErr w:type="spellEnd"/>
          </w:p>
        </w:tc>
        <w:tc>
          <w:tcPr>
            <w:tcW w:w="978"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Paragraf</w:t>
            </w:r>
            <w:proofErr w:type="spellEnd"/>
          </w:p>
        </w:tc>
        <w:tc>
          <w:tcPr>
            <w:tcW w:w="1426"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Alasan</w:t>
            </w:r>
            <w:proofErr w:type="spellEnd"/>
          </w:p>
        </w:tc>
        <w:tc>
          <w:tcPr>
            <w:tcW w:w="1344"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Disahkan</w:t>
            </w:r>
            <w:proofErr w:type="spellEnd"/>
            <w:r w:rsidRPr="0051765D">
              <w:rPr>
                <w:rFonts w:ascii="Verdana" w:hAnsi="Verdana" w:cs="Arial"/>
                <w:lang w:val="es-ES_tradnl"/>
              </w:rPr>
              <w:t xml:space="preserve"> </w:t>
            </w:r>
          </w:p>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oleh</w:t>
            </w:r>
            <w:proofErr w:type="spellEnd"/>
          </w:p>
        </w:tc>
        <w:tc>
          <w:tcPr>
            <w:tcW w:w="1076" w:type="dxa"/>
          </w:tcPr>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Fungsi</w:t>
            </w:r>
            <w:proofErr w:type="spellEnd"/>
            <w:r w:rsidRPr="0051765D">
              <w:rPr>
                <w:rFonts w:ascii="Verdana" w:hAnsi="Verdana" w:cs="Arial"/>
                <w:lang w:val="es-ES_tradnl"/>
              </w:rPr>
              <w:t>/</w:t>
            </w:r>
          </w:p>
          <w:p w:rsidR="00BE75DC" w:rsidRPr="0051765D" w:rsidRDefault="00BE75DC" w:rsidP="00716BFD">
            <w:pPr>
              <w:jc w:val="center"/>
              <w:rPr>
                <w:rFonts w:ascii="Verdana" w:hAnsi="Verdana" w:cs="Arial"/>
                <w:lang w:val="es-ES_tradnl"/>
              </w:rPr>
            </w:pPr>
            <w:proofErr w:type="spellStart"/>
            <w:r w:rsidRPr="0051765D">
              <w:rPr>
                <w:rFonts w:ascii="Verdana" w:hAnsi="Verdana" w:cs="Arial"/>
                <w:lang w:val="es-ES_tradnl"/>
              </w:rPr>
              <w:t>Jabatan</w:t>
            </w:r>
            <w:proofErr w:type="spellEnd"/>
          </w:p>
        </w:tc>
        <w:tc>
          <w:tcPr>
            <w:tcW w:w="1076" w:type="dxa"/>
          </w:tcPr>
          <w:p w:rsidR="00BE75DC" w:rsidRPr="0051765D" w:rsidRDefault="00BE75DC" w:rsidP="00716BFD">
            <w:pPr>
              <w:jc w:val="center"/>
              <w:rPr>
                <w:rFonts w:ascii="Verdana" w:hAnsi="Verdana" w:cs="Arial"/>
                <w:lang w:val="es-ES_tradnl"/>
              </w:rPr>
            </w:pPr>
            <w:r w:rsidRPr="0051765D">
              <w:rPr>
                <w:rFonts w:ascii="Verdana" w:hAnsi="Verdana" w:cs="Arial"/>
                <w:lang w:val="es-ES_tradnl"/>
              </w:rPr>
              <w:t>Tanda</w:t>
            </w:r>
          </w:p>
          <w:p w:rsidR="00BE75DC" w:rsidRPr="0051765D" w:rsidRDefault="00BE75DC" w:rsidP="00716BFD">
            <w:pPr>
              <w:jc w:val="center"/>
              <w:rPr>
                <w:rFonts w:ascii="Verdana" w:hAnsi="Verdana" w:cs="Arial"/>
                <w:lang w:val="es-ES_tradnl"/>
              </w:rPr>
            </w:pPr>
            <w:r w:rsidRPr="0051765D">
              <w:rPr>
                <w:rFonts w:ascii="Verdana" w:hAnsi="Verdana" w:cs="Arial"/>
                <w:lang w:val="es-ES_tradnl"/>
              </w:rPr>
              <w:t>Tangan</w:t>
            </w:r>
          </w:p>
        </w:tc>
      </w:tr>
      <w:tr w:rsidR="00BE75DC" w:rsidRPr="0051765D">
        <w:tc>
          <w:tcPr>
            <w:tcW w:w="698"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18" w:type="dxa"/>
          </w:tcPr>
          <w:p w:rsidR="00BE75DC" w:rsidRPr="0051765D" w:rsidRDefault="00BE75DC" w:rsidP="00716BFD">
            <w:pPr>
              <w:rPr>
                <w:rFonts w:ascii="Verdana" w:hAnsi="Verdana" w:cs="Arial"/>
                <w:lang w:val="es-ES_tradnl"/>
              </w:rPr>
            </w:pPr>
          </w:p>
        </w:tc>
        <w:tc>
          <w:tcPr>
            <w:tcW w:w="978" w:type="dxa"/>
          </w:tcPr>
          <w:p w:rsidR="00BE75DC" w:rsidRPr="0051765D" w:rsidRDefault="00BE75DC" w:rsidP="00716BFD">
            <w:pPr>
              <w:rPr>
                <w:rFonts w:ascii="Verdana" w:hAnsi="Verdana" w:cs="Arial"/>
                <w:lang w:val="es-ES_tradnl"/>
              </w:rPr>
            </w:pPr>
          </w:p>
        </w:tc>
        <w:tc>
          <w:tcPr>
            <w:tcW w:w="1426" w:type="dxa"/>
          </w:tcPr>
          <w:p w:rsidR="00BE75DC" w:rsidRPr="0051765D" w:rsidRDefault="00BE75DC" w:rsidP="00716BFD">
            <w:pPr>
              <w:rPr>
                <w:rFonts w:ascii="Verdana" w:hAnsi="Verdana" w:cs="Arial"/>
                <w:lang w:val="es-ES_tradnl"/>
              </w:rPr>
            </w:pPr>
          </w:p>
        </w:tc>
        <w:tc>
          <w:tcPr>
            <w:tcW w:w="1344"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r>
      <w:tr w:rsidR="00BE75DC" w:rsidRPr="0051765D">
        <w:tc>
          <w:tcPr>
            <w:tcW w:w="698"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18" w:type="dxa"/>
          </w:tcPr>
          <w:p w:rsidR="00BE75DC" w:rsidRPr="0051765D" w:rsidRDefault="00BE75DC" w:rsidP="00716BFD">
            <w:pPr>
              <w:rPr>
                <w:rFonts w:ascii="Verdana" w:hAnsi="Verdana" w:cs="Arial"/>
                <w:lang w:val="es-ES_tradnl"/>
              </w:rPr>
            </w:pPr>
          </w:p>
        </w:tc>
        <w:tc>
          <w:tcPr>
            <w:tcW w:w="978" w:type="dxa"/>
          </w:tcPr>
          <w:p w:rsidR="00BE75DC" w:rsidRPr="0051765D" w:rsidRDefault="00BE75DC" w:rsidP="00716BFD">
            <w:pPr>
              <w:rPr>
                <w:rFonts w:ascii="Verdana" w:hAnsi="Verdana" w:cs="Arial"/>
                <w:lang w:val="es-ES_tradnl"/>
              </w:rPr>
            </w:pPr>
          </w:p>
        </w:tc>
        <w:tc>
          <w:tcPr>
            <w:tcW w:w="1426" w:type="dxa"/>
          </w:tcPr>
          <w:p w:rsidR="00BE75DC" w:rsidRPr="0051765D" w:rsidRDefault="00BE75DC" w:rsidP="00716BFD">
            <w:pPr>
              <w:rPr>
                <w:rFonts w:ascii="Verdana" w:hAnsi="Verdana" w:cs="Arial"/>
                <w:lang w:val="es-ES_tradnl"/>
              </w:rPr>
            </w:pPr>
          </w:p>
        </w:tc>
        <w:tc>
          <w:tcPr>
            <w:tcW w:w="1344"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r>
      <w:tr w:rsidR="00BE75DC" w:rsidRPr="0051765D">
        <w:tc>
          <w:tcPr>
            <w:tcW w:w="698"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18" w:type="dxa"/>
          </w:tcPr>
          <w:p w:rsidR="00BE75DC" w:rsidRPr="0051765D" w:rsidRDefault="00BE75DC" w:rsidP="00716BFD">
            <w:pPr>
              <w:rPr>
                <w:rFonts w:ascii="Verdana" w:hAnsi="Verdana" w:cs="Arial"/>
                <w:lang w:val="es-ES_tradnl"/>
              </w:rPr>
            </w:pPr>
          </w:p>
        </w:tc>
        <w:tc>
          <w:tcPr>
            <w:tcW w:w="978" w:type="dxa"/>
          </w:tcPr>
          <w:p w:rsidR="00BE75DC" w:rsidRPr="0051765D" w:rsidRDefault="00BE75DC" w:rsidP="00716BFD">
            <w:pPr>
              <w:rPr>
                <w:rFonts w:ascii="Verdana" w:hAnsi="Verdana" w:cs="Arial"/>
                <w:lang w:val="es-ES_tradnl"/>
              </w:rPr>
            </w:pPr>
          </w:p>
        </w:tc>
        <w:tc>
          <w:tcPr>
            <w:tcW w:w="1426" w:type="dxa"/>
          </w:tcPr>
          <w:p w:rsidR="00BE75DC" w:rsidRPr="0051765D" w:rsidRDefault="00BE75DC" w:rsidP="00716BFD">
            <w:pPr>
              <w:rPr>
                <w:rFonts w:ascii="Verdana" w:hAnsi="Verdana" w:cs="Arial"/>
                <w:lang w:val="es-ES_tradnl"/>
              </w:rPr>
            </w:pPr>
          </w:p>
        </w:tc>
        <w:tc>
          <w:tcPr>
            <w:tcW w:w="1344"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r>
      <w:tr w:rsidR="00BE75DC" w:rsidRPr="0051765D">
        <w:tc>
          <w:tcPr>
            <w:tcW w:w="698"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18" w:type="dxa"/>
          </w:tcPr>
          <w:p w:rsidR="00BE75DC" w:rsidRPr="0051765D" w:rsidRDefault="00BE75DC" w:rsidP="00716BFD">
            <w:pPr>
              <w:rPr>
                <w:rFonts w:ascii="Verdana" w:hAnsi="Verdana" w:cs="Arial"/>
                <w:lang w:val="es-ES_tradnl"/>
              </w:rPr>
            </w:pPr>
          </w:p>
        </w:tc>
        <w:tc>
          <w:tcPr>
            <w:tcW w:w="978" w:type="dxa"/>
          </w:tcPr>
          <w:p w:rsidR="00BE75DC" w:rsidRPr="0051765D" w:rsidRDefault="00BE75DC" w:rsidP="00716BFD">
            <w:pPr>
              <w:rPr>
                <w:rFonts w:ascii="Verdana" w:hAnsi="Verdana" w:cs="Arial"/>
                <w:lang w:val="es-ES_tradnl"/>
              </w:rPr>
            </w:pPr>
          </w:p>
        </w:tc>
        <w:tc>
          <w:tcPr>
            <w:tcW w:w="1426" w:type="dxa"/>
          </w:tcPr>
          <w:p w:rsidR="00BE75DC" w:rsidRPr="0051765D" w:rsidRDefault="00BE75DC" w:rsidP="00716BFD">
            <w:pPr>
              <w:rPr>
                <w:rFonts w:ascii="Verdana" w:hAnsi="Verdana" w:cs="Arial"/>
                <w:lang w:val="es-ES_tradnl"/>
              </w:rPr>
            </w:pPr>
          </w:p>
        </w:tc>
        <w:tc>
          <w:tcPr>
            <w:tcW w:w="1344"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r>
      <w:tr w:rsidR="00BE75DC" w:rsidRPr="0051765D">
        <w:tc>
          <w:tcPr>
            <w:tcW w:w="698"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18" w:type="dxa"/>
          </w:tcPr>
          <w:p w:rsidR="00BE75DC" w:rsidRPr="0051765D" w:rsidRDefault="00BE75DC" w:rsidP="00716BFD">
            <w:pPr>
              <w:rPr>
                <w:rFonts w:ascii="Verdana" w:hAnsi="Verdana" w:cs="Arial"/>
                <w:lang w:val="es-ES_tradnl"/>
              </w:rPr>
            </w:pPr>
          </w:p>
        </w:tc>
        <w:tc>
          <w:tcPr>
            <w:tcW w:w="978" w:type="dxa"/>
          </w:tcPr>
          <w:p w:rsidR="00BE75DC" w:rsidRPr="0051765D" w:rsidRDefault="00BE75DC" w:rsidP="00716BFD">
            <w:pPr>
              <w:rPr>
                <w:rFonts w:ascii="Verdana" w:hAnsi="Verdana" w:cs="Arial"/>
                <w:lang w:val="es-ES_tradnl"/>
              </w:rPr>
            </w:pPr>
          </w:p>
        </w:tc>
        <w:tc>
          <w:tcPr>
            <w:tcW w:w="1426" w:type="dxa"/>
          </w:tcPr>
          <w:p w:rsidR="00BE75DC" w:rsidRPr="0051765D" w:rsidRDefault="00BE75DC" w:rsidP="00716BFD">
            <w:pPr>
              <w:rPr>
                <w:rFonts w:ascii="Verdana" w:hAnsi="Verdana" w:cs="Arial"/>
                <w:lang w:val="es-ES_tradnl"/>
              </w:rPr>
            </w:pPr>
          </w:p>
        </w:tc>
        <w:tc>
          <w:tcPr>
            <w:tcW w:w="1344"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r>
      <w:tr w:rsidR="00BE75DC" w:rsidRPr="0051765D">
        <w:tc>
          <w:tcPr>
            <w:tcW w:w="698"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18" w:type="dxa"/>
          </w:tcPr>
          <w:p w:rsidR="00BE75DC" w:rsidRPr="0051765D" w:rsidRDefault="00BE75DC" w:rsidP="00716BFD">
            <w:pPr>
              <w:rPr>
                <w:rFonts w:ascii="Verdana" w:hAnsi="Verdana" w:cs="Arial"/>
                <w:lang w:val="es-ES_tradnl"/>
              </w:rPr>
            </w:pPr>
          </w:p>
        </w:tc>
        <w:tc>
          <w:tcPr>
            <w:tcW w:w="978" w:type="dxa"/>
          </w:tcPr>
          <w:p w:rsidR="00BE75DC" w:rsidRPr="0051765D" w:rsidRDefault="00BE75DC" w:rsidP="00716BFD">
            <w:pPr>
              <w:rPr>
                <w:rFonts w:ascii="Verdana" w:hAnsi="Verdana" w:cs="Arial"/>
                <w:lang w:val="es-ES_tradnl"/>
              </w:rPr>
            </w:pPr>
          </w:p>
        </w:tc>
        <w:tc>
          <w:tcPr>
            <w:tcW w:w="1426" w:type="dxa"/>
          </w:tcPr>
          <w:p w:rsidR="00BE75DC" w:rsidRPr="0051765D" w:rsidRDefault="00BE75DC" w:rsidP="00716BFD">
            <w:pPr>
              <w:rPr>
                <w:rFonts w:ascii="Verdana" w:hAnsi="Verdana" w:cs="Arial"/>
                <w:lang w:val="es-ES_tradnl"/>
              </w:rPr>
            </w:pPr>
          </w:p>
        </w:tc>
        <w:tc>
          <w:tcPr>
            <w:tcW w:w="1344"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r>
      <w:tr w:rsidR="00BE75DC" w:rsidRPr="0051765D">
        <w:tc>
          <w:tcPr>
            <w:tcW w:w="698"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18" w:type="dxa"/>
          </w:tcPr>
          <w:p w:rsidR="00BE75DC" w:rsidRPr="0051765D" w:rsidRDefault="00BE75DC" w:rsidP="00716BFD">
            <w:pPr>
              <w:rPr>
                <w:rFonts w:ascii="Verdana" w:hAnsi="Verdana" w:cs="Arial"/>
                <w:lang w:val="es-ES_tradnl"/>
              </w:rPr>
            </w:pPr>
          </w:p>
        </w:tc>
        <w:tc>
          <w:tcPr>
            <w:tcW w:w="978" w:type="dxa"/>
          </w:tcPr>
          <w:p w:rsidR="00BE75DC" w:rsidRPr="0051765D" w:rsidRDefault="00BE75DC" w:rsidP="00716BFD">
            <w:pPr>
              <w:rPr>
                <w:rFonts w:ascii="Verdana" w:hAnsi="Verdana" w:cs="Arial"/>
                <w:lang w:val="es-ES_tradnl"/>
              </w:rPr>
            </w:pPr>
          </w:p>
        </w:tc>
        <w:tc>
          <w:tcPr>
            <w:tcW w:w="1426" w:type="dxa"/>
          </w:tcPr>
          <w:p w:rsidR="00BE75DC" w:rsidRPr="0051765D" w:rsidRDefault="00BE75DC" w:rsidP="00716BFD">
            <w:pPr>
              <w:rPr>
                <w:rFonts w:ascii="Verdana" w:hAnsi="Verdana" w:cs="Arial"/>
                <w:lang w:val="es-ES_tradnl"/>
              </w:rPr>
            </w:pPr>
          </w:p>
        </w:tc>
        <w:tc>
          <w:tcPr>
            <w:tcW w:w="1344"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r>
      <w:tr w:rsidR="00BE75DC" w:rsidRPr="0051765D">
        <w:tc>
          <w:tcPr>
            <w:tcW w:w="698"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18" w:type="dxa"/>
          </w:tcPr>
          <w:p w:rsidR="00BE75DC" w:rsidRPr="0051765D" w:rsidRDefault="00BE75DC" w:rsidP="00716BFD">
            <w:pPr>
              <w:rPr>
                <w:rFonts w:ascii="Verdana" w:hAnsi="Verdana" w:cs="Arial"/>
                <w:lang w:val="es-ES_tradnl"/>
              </w:rPr>
            </w:pPr>
          </w:p>
        </w:tc>
        <w:tc>
          <w:tcPr>
            <w:tcW w:w="978" w:type="dxa"/>
          </w:tcPr>
          <w:p w:rsidR="00BE75DC" w:rsidRPr="0051765D" w:rsidRDefault="00BE75DC" w:rsidP="00716BFD">
            <w:pPr>
              <w:rPr>
                <w:rFonts w:ascii="Verdana" w:hAnsi="Verdana" w:cs="Arial"/>
                <w:lang w:val="es-ES_tradnl"/>
              </w:rPr>
            </w:pPr>
          </w:p>
        </w:tc>
        <w:tc>
          <w:tcPr>
            <w:tcW w:w="1426" w:type="dxa"/>
          </w:tcPr>
          <w:p w:rsidR="00BE75DC" w:rsidRPr="0051765D" w:rsidRDefault="00BE75DC" w:rsidP="00716BFD">
            <w:pPr>
              <w:rPr>
                <w:rFonts w:ascii="Verdana" w:hAnsi="Verdana" w:cs="Arial"/>
                <w:lang w:val="es-ES_tradnl"/>
              </w:rPr>
            </w:pPr>
          </w:p>
        </w:tc>
        <w:tc>
          <w:tcPr>
            <w:tcW w:w="1344"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r>
      <w:tr w:rsidR="00BE75DC" w:rsidRPr="0051765D">
        <w:tc>
          <w:tcPr>
            <w:tcW w:w="698"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18" w:type="dxa"/>
          </w:tcPr>
          <w:p w:rsidR="00BE75DC" w:rsidRPr="0051765D" w:rsidRDefault="00BE75DC" w:rsidP="00716BFD">
            <w:pPr>
              <w:rPr>
                <w:rFonts w:ascii="Verdana" w:hAnsi="Verdana" w:cs="Arial"/>
                <w:lang w:val="es-ES_tradnl"/>
              </w:rPr>
            </w:pPr>
          </w:p>
        </w:tc>
        <w:tc>
          <w:tcPr>
            <w:tcW w:w="978" w:type="dxa"/>
          </w:tcPr>
          <w:p w:rsidR="00BE75DC" w:rsidRPr="0051765D" w:rsidRDefault="00BE75DC" w:rsidP="00716BFD">
            <w:pPr>
              <w:rPr>
                <w:rFonts w:ascii="Verdana" w:hAnsi="Verdana" w:cs="Arial"/>
                <w:lang w:val="es-ES_tradnl"/>
              </w:rPr>
            </w:pPr>
          </w:p>
        </w:tc>
        <w:tc>
          <w:tcPr>
            <w:tcW w:w="1426" w:type="dxa"/>
          </w:tcPr>
          <w:p w:rsidR="00BE75DC" w:rsidRPr="0051765D" w:rsidRDefault="00BE75DC" w:rsidP="00716BFD">
            <w:pPr>
              <w:rPr>
                <w:rFonts w:ascii="Verdana" w:hAnsi="Verdana" w:cs="Arial"/>
                <w:lang w:val="es-ES_tradnl"/>
              </w:rPr>
            </w:pPr>
          </w:p>
        </w:tc>
        <w:tc>
          <w:tcPr>
            <w:tcW w:w="1344"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r>
      <w:tr w:rsidR="00BE75DC" w:rsidRPr="0051765D">
        <w:tc>
          <w:tcPr>
            <w:tcW w:w="698"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18" w:type="dxa"/>
          </w:tcPr>
          <w:p w:rsidR="00BE75DC" w:rsidRPr="0051765D" w:rsidRDefault="00BE75DC" w:rsidP="00716BFD">
            <w:pPr>
              <w:rPr>
                <w:rFonts w:ascii="Verdana" w:hAnsi="Verdana" w:cs="Arial"/>
                <w:lang w:val="es-ES_tradnl"/>
              </w:rPr>
            </w:pPr>
          </w:p>
        </w:tc>
        <w:tc>
          <w:tcPr>
            <w:tcW w:w="978" w:type="dxa"/>
          </w:tcPr>
          <w:p w:rsidR="00BE75DC" w:rsidRPr="0051765D" w:rsidRDefault="00BE75DC" w:rsidP="00716BFD">
            <w:pPr>
              <w:rPr>
                <w:rFonts w:ascii="Verdana" w:hAnsi="Verdana" w:cs="Arial"/>
                <w:lang w:val="es-ES_tradnl"/>
              </w:rPr>
            </w:pPr>
          </w:p>
        </w:tc>
        <w:tc>
          <w:tcPr>
            <w:tcW w:w="1426" w:type="dxa"/>
          </w:tcPr>
          <w:p w:rsidR="00BE75DC" w:rsidRPr="0051765D" w:rsidRDefault="00BE75DC" w:rsidP="00716BFD">
            <w:pPr>
              <w:rPr>
                <w:rFonts w:ascii="Verdana" w:hAnsi="Verdana" w:cs="Arial"/>
                <w:lang w:val="es-ES_tradnl"/>
              </w:rPr>
            </w:pPr>
          </w:p>
        </w:tc>
        <w:tc>
          <w:tcPr>
            <w:tcW w:w="1344"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c>
          <w:tcPr>
            <w:tcW w:w="1076" w:type="dxa"/>
          </w:tcPr>
          <w:p w:rsidR="00BE75DC" w:rsidRPr="0051765D" w:rsidRDefault="00BE75DC" w:rsidP="00716BFD">
            <w:pPr>
              <w:rPr>
                <w:rFonts w:ascii="Verdana" w:hAnsi="Verdana" w:cs="Arial"/>
                <w:lang w:val="es-ES_tradnl"/>
              </w:rPr>
            </w:pPr>
          </w:p>
        </w:tc>
      </w:tr>
    </w:tbl>
    <w:p w:rsidR="00BE75DC" w:rsidRPr="0051765D" w:rsidRDefault="00BE75DC" w:rsidP="00BE75DC">
      <w:pPr>
        <w:rPr>
          <w:rFonts w:ascii="Verdana" w:hAnsi="Verdana" w:cs="Arial"/>
          <w:lang w:val="es-ES_tradnl"/>
        </w:rPr>
      </w:pPr>
    </w:p>
    <w:p w:rsidR="00BE75DC" w:rsidRPr="0051765D" w:rsidRDefault="00BE75DC" w:rsidP="00B50447">
      <w:pPr>
        <w:jc w:val="both"/>
        <w:rPr>
          <w:rFonts w:ascii="Verdana" w:hAnsi="Verdana" w:cs="Arial"/>
          <w:lang w:val="sv-SE"/>
        </w:rPr>
      </w:pPr>
    </w:p>
    <w:p w:rsidR="00390D88" w:rsidRPr="0051765D" w:rsidRDefault="00B50447" w:rsidP="00390D88">
      <w:pPr>
        <w:rPr>
          <w:rFonts w:ascii="Verdana" w:hAnsi="Verdana"/>
          <w:b/>
          <w:lang w:val="sv-SE"/>
        </w:rPr>
      </w:pPr>
      <w:r w:rsidRPr="0051765D">
        <w:rPr>
          <w:rFonts w:ascii="Verdana" w:hAnsi="Verdana"/>
          <w:lang w:val="sv-SE"/>
        </w:rPr>
        <w:br w:type="page"/>
      </w:r>
      <w:r w:rsidR="00390D88" w:rsidRPr="0051765D">
        <w:rPr>
          <w:rFonts w:ascii="Verdana" w:hAnsi="Verdana"/>
          <w:lang w:val="sv-SE"/>
        </w:rPr>
        <w:lastRenderedPageBreak/>
        <w:t xml:space="preserve"> </w:t>
      </w:r>
      <w:r w:rsidR="00390D88" w:rsidRPr="0051765D">
        <w:rPr>
          <w:rFonts w:ascii="Verdana" w:hAnsi="Verdana"/>
          <w:b/>
          <w:lang w:val="sv-SE"/>
        </w:rPr>
        <w:t>1. PENDAHULUAN :</w:t>
      </w:r>
    </w:p>
    <w:p w:rsidR="00390D88" w:rsidRPr="0051765D" w:rsidRDefault="00390D88" w:rsidP="00390D88">
      <w:pPr>
        <w:rPr>
          <w:rFonts w:ascii="Verdana" w:hAnsi="Verdana" w:cs="Arial"/>
          <w:lang w:val="sv-SE"/>
        </w:rPr>
      </w:pPr>
      <w:r w:rsidRPr="0051765D">
        <w:rPr>
          <w:rFonts w:ascii="Verdana" w:hAnsi="Verdana" w:cs="Arial"/>
          <w:lang w:val="sv-SE"/>
        </w:rPr>
        <w:tab/>
        <w:t xml:space="preserve"> </w:t>
      </w:r>
    </w:p>
    <w:p w:rsidR="00390D88" w:rsidRPr="0051765D" w:rsidRDefault="00390D88" w:rsidP="00390D88">
      <w:pPr>
        <w:rPr>
          <w:rFonts w:ascii="Verdana" w:hAnsi="Verdana"/>
          <w:lang w:val="sv-SE"/>
        </w:rPr>
      </w:pPr>
      <w:r w:rsidRPr="0051765D">
        <w:rPr>
          <w:rFonts w:ascii="Verdana" w:hAnsi="Verdana"/>
          <w:lang w:val="sv-SE"/>
        </w:rPr>
        <w:tab/>
        <w:t>Pelaksanaan pendidikan saat ini banyak dipengaruhi oleh banyak teori yang berkembang. Pengaruh tersebut tersebut tidak hanya dirasakan pada tataran instruksional dan desainnya, akan tetapi juga pada keseluruhan aspek termasuk pada evaluasi dan kebutuhan untuk melaksanakan evaluasi pada keseluruhan program pendidikan yang dilaksanakan.</w:t>
      </w:r>
    </w:p>
    <w:p w:rsidR="00390D88" w:rsidRPr="0051765D" w:rsidRDefault="00390D88" w:rsidP="00390D88">
      <w:pPr>
        <w:rPr>
          <w:rFonts w:ascii="Verdana" w:hAnsi="Verdana"/>
          <w:lang w:val="sv-SE"/>
        </w:rPr>
      </w:pPr>
      <w:r w:rsidRPr="0051765D">
        <w:rPr>
          <w:rFonts w:ascii="Verdana" w:hAnsi="Verdana"/>
          <w:lang w:val="sv-SE"/>
        </w:rPr>
        <w:tab/>
        <w:t xml:space="preserve">Pendidikan kedokteran juga merasakan pengaruh tersebut. Sejak kurikulum berbasis kompetensi ditetapkan akan digunakan di pendidikan kedokteran , yang mendasarkan keberhasilan pendidikan pada ketercapaian kompetensi yang terjabarkan dalam keluaran </w:t>
      </w:r>
      <w:r w:rsidRPr="0051765D">
        <w:rPr>
          <w:rFonts w:ascii="Verdana" w:hAnsi="Verdana"/>
          <w:i/>
          <w:lang w:val="sv-SE"/>
        </w:rPr>
        <w:t>(outcome</w:t>
      </w:r>
      <w:r w:rsidRPr="0051765D">
        <w:rPr>
          <w:rFonts w:ascii="Verdana" w:hAnsi="Verdana"/>
          <w:lang w:val="sv-SE"/>
        </w:rPr>
        <w:t>) yang jela</w:t>
      </w:r>
      <w:r w:rsidR="005B0971">
        <w:rPr>
          <w:rFonts w:ascii="Verdana" w:hAnsi="Verdana"/>
          <w:lang w:val="id-ID"/>
        </w:rPr>
        <w:t>s</w:t>
      </w:r>
      <w:r w:rsidRPr="0051765D">
        <w:rPr>
          <w:rFonts w:ascii="Verdana" w:hAnsi="Verdana"/>
          <w:lang w:val="sv-SE"/>
        </w:rPr>
        <w:t>, maka didasari bahwa pola instruksional dan evaluasi juga harus mengalami perubahan dan perkembangan.</w:t>
      </w:r>
    </w:p>
    <w:p w:rsidR="00390D88" w:rsidRPr="0051765D" w:rsidRDefault="00390D88" w:rsidP="00390D88">
      <w:pPr>
        <w:rPr>
          <w:rFonts w:ascii="Verdana" w:hAnsi="Verdana"/>
          <w:lang w:val="sv-SE"/>
        </w:rPr>
      </w:pPr>
      <w:r w:rsidRPr="0051765D">
        <w:rPr>
          <w:rFonts w:ascii="Verdana" w:hAnsi="Verdana"/>
          <w:lang w:val="sv-SE"/>
        </w:rPr>
        <w:tab/>
        <w:t xml:space="preserve">Secara umum, perubahan dan perkembangan tersebut dipengaruhi pula oleh perkembangan teori pembelajaran dari behaviorisme menuju kognitivisme dan konstruktivisme. Teori-teori tersebut mengajarkan adanya perubahan outcome belajar. Jika pada behaviorisme, outcome belajar adalah penguasaan pengetahuan yang cenderung bersifat </w:t>
      </w:r>
      <w:r w:rsidRPr="0051765D">
        <w:rPr>
          <w:rFonts w:ascii="Verdana" w:hAnsi="Verdana"/>
          <w:i/>
          <w:lang w:val="sv-SE"/>
        </w:rPr>
        <w:t>factual knowledge</w:t>
      </w:r>
      <w:r w:rsidRPr="0051765D">
        <w:rPr>
          <w:rFonts w:ascii="Verdana" w:hAnsi="Verdana"/>
          <w:lang w:val="sv-SE"/>
        </w:rPr>
        <w:t>, maka pada konstruktivisme outcome belajar lebih ditekankan pada pemahaman pengetahuan dan kemampuan menerapkan pengetahuan tersebut untuk menyelesaikan masalah nyata. Bertolak dari perubahan outcome tersebut, maka pelaksanaan evaluasi yang dipergunakan untuk menguji ketercapaian outcome, juga mengalami perubahan. Perubahan tersebut dilakukan sejalan dengan kebutuhan agar outcome yang ditetapkan benar-benar dapat diuji dan dilihat bukti ketercapaiannya. Jika teori pendidikan terkini mensyaratkan ‘</w:t>
      </w:r>
      <w:r w:rsidRPr="0051765D">
        <w:rPr>
          <w:rFonts w:ascii="Verdana" w:hAnsi="Verdana"/>
          <w:i/>
          <w:lang w:val="sv-SE"/>
        </w:rPr>
        <w:t>understanding’</w:t>
      </w:r>
      <w:r w:rsidRPr="0051765D">
        <w:rPr>
          <w:rFonts w:ascii="Verdana" w:hAnsi="Verdana"/>
          <w:lang w:val="sv-SE"/>
        </w:rPr>
        <w:t xml:space="preserve">  dan penguasaan materi untuk menyelesaikan masalah nyata sebagai outcomenya, maka evaluasi harus dilakukan sedemikian rupa sehingga hal tersebut dapat digunakan untuk menyelesaikan masalah nyata yang akan dihadapi ketika pembelajar menjadi seorang ahli tersebut, dapat dibuktikan. Selain itu, teori pembelajaran juga memberikan inspirasi tentang metode evaluasi yang layak dilakukan sejalan dengan konsep pembelajaran yang diterapkan. </w:t>
      </w:r>
    </w:p>
    <w:p w:rsidR="00390D88" w:rsidRPr="0051765D" w:rsidRDefault="00390D88" w:rsidP="00390D88">
      <w:pPr>
        <w:rPr>
          <w:rFonts w:ascii="Verdana" w:hAnsi="Verdana"/>
          <w:b/>
          <w:bCs/>
          <w:color w:val="000000"/>
          <w:lang w:val="sv-SE"/>
        </w:rPr>
      </w:pPr>
    </w:p>
    <w:p w:rsidR="00390D88" w:rsidRPr="0051765D" w:rsidRDefault="00390D88" w:rsidP="00390D88">
      <w:pPr>
        <w:rPr>
          <w:rFonts w:ascii="Verdana" w:hAnsi="Verdana"/>
          <w:color w:val="000000"/>
          <w:lang w:val="sv-SE"/>
        </w:rPr>
      </w:pPr>
      <w:r w:rsidRPr="0051765D">
        <w:rPr>
          <w:rFonts w:ascii="Verdana" w:hAnsi="Verdana"/>
          <w:b/>
          <w:bCs/>
          <w:color w:val="000000"/>
          <w:lang w:val="sv-SE"/>
        </w:rPr>
        <w:t>2. PROGRAM DAN SISTEM PENDIDIKAN</w:t>
      </w:r>
      <w:r w:rsidRPr="0051765D">
        <w:rPr>
          <w:rFonts w:ascii="Verdana" w:hAnsi="Verdana"/>
          <w:color w:val="000000"/>
          <w:lang w:val="sv-SE"/>
        </w:rPr>
        <w:tab/>
      </w:r>
    </w:p>
    <w:p w:rsidR="00390D88" w:rsidRPr="0051765D" w:rsidRDefault="00390D88" w:rsidP="00390D88">
      <w:pPr>
        <w:adjustRightInd w:val="0"/>
        <w:ind w:left="720" w:hanging="720"/>
        <w:rPr>
          <w:rFonts w:ascii="Verdana" w:hAnsi="Verdana"/>
          <w:b/>
          <w:bCs/>
          <w:color w:val="000000"/>
          <w:lang w:val="sv-SE"/>
        </w:rPr>
      </w:pPr>
      <w:r w:rsidRPr="0051765D">
        <w:rPr>
          <w:rFonts w:ascii="Verdana" w:hAnsi="Verdana"/>
          <w:b/>
          <w:bCs/>
          <w:color w:val="000000"/>
          <w:lang w:val="sv-SE"/>
        </w:rPr>
        <w:t xml:space="preserve">2.1. </w:t>
      </w:r>
      <w:r w:rsidRPr="0051765D">
        <w:rPr>
          <w:rFonts w:ascii="Verdana" w:hAnsi="Verdana"/>
          <w:b/>
          <w:bCs/>
          <w:color w:val="000000"/>
          <w:lang w:val="sv-SE"/>
        </w:rPr>
        <w:tab/>
        <w:t>MODEL KURIKULUM</w:t>
      </w:r>
    </w:p>
    <w:p w:rsidR="00390D88" w:rsidRPr="0051765D" w:rsidRDefault="00390D88" w:rsidP="00390D88">
      <w:pPr>
        <w:adjustRightInd w:val="0"/>
        <w:ind w:left="720"/>
        <w:rPr>
          <w:rFonts w:ascii="Verdana" w:hAnsi="Verdana"/>
          <w:color w:val="000000"/>
          <w:lang w:val="sv-SE"/>
        </w:rPr>
      </w:pPr>
      <w:r w:rsidRPr="0051765D">
        <w:rPr>
          <w:rFonts w:ascii="Verdana" w:hAnsi="Verdana"/>
          <w:color w:val="000000"/>
          <w:lang w:val="sv-SE"/>
        </w:rPr>
        <w:t xml:space="preserve">Model kurikulum berbasis kompetensi dilakukan dengan pendekatan terintegrasi baik horizontal maupun vertikal, serta berorientasi pada masalah kesehatan individu, keluarga dan masyarakat dalam konteks pelayanan kesehatan primer yaitu dengan sistem blok. Setiap blok terdiri </w:t>
      </w:r>
      <w:r w:rsidR="005B0971">
        <w:rPr>
          <w:rFonts w:ascii="Verdana" w:hAnsi="Verdana"/>
          <w:color w:val="000000"/>
          <w:lang w:val="sv-SE"/>
        </w:rPr>
        <w:lastRenderedPageBreak/>
        <w:t xml:space="preserve">antara lain : ilmu-ilmu dasar, </w:t>
      </w:r>
      <w:r w:rsidRPr="0051765D">
        <w:rPr>
          <w:rFonts w:ascii="Verdana" w:hAnsi="Verdana"/>
          <w:color w:val="000000"/>
          <w:lang w:val="sv-SE"/>
        </w:rPr>
        <w:t>ilmu kedokteran klinik, metode ilmiah, ilmu hum</w:t>
      </w:r>
      <w:r w:rsidR="005B0971">
        <w:rPr>
          <w:rFonts w:ascii="Verdana" w:hAnsi="Verdana"/>
          <w:color w:val="000000"/>
          <w:lang w:val="sv-SE"/>
        </w:rPr>
        <w:t xml:space="preserve">aniora, </w:t>
      </w:r>
      <w:r w:rsidR="005B0971">
        <w:rPr>
          <w:rFonts w:ascii="Verdana" w:hAnsi="Verdana"/>
          <w:color w:val="000000"/>
          <w:lang w:val="id-ID"/>
        </w:rPr>
        <w:t>dan metode penelitian.</w:t>
      </w:r>
      <w:r w:rsidRPr="0051765D">
        <w:rPr>
          <w:rFonts w:ascii="Verdana" w:hAnsi="Verdana"/>
          <w:color w:val="000000"/>
          <w:lang w:val="sv-SE"/>
        </w:rPr>
        <w:t>Setiap semester terdiri dar</w:t>
      </w:r>
      <w:r w:rsidR="005B0971">
        <w:rPr>
          <w:rFonts w:ascii="Verdana" w:hAnsi="Verdana"/>
          <w:color w:val="000000"/>
          <w:lang w:val="sv-SE"/>
        </w:rPr>
        <w:t xml:space="preserve">i beberapa </w:t>
      </w:r>
      <w:r w:rsidR="005B0971">
        <w:rPr>
          <w:rFonts w:ascii="Verdana" w:hAnsi="Verdana"/>
          <w:color w:val="000000"/>
          <w:lang w:val="id-ID"/>
        </w:rPr>
        <w:t xml:space="preserve">mata kuliah dan </w:t>
      </w:r>
      <w:r w:rsidRPr="0051765D">
        <w:rPr>
          <w:rFonts w:ascii="Verdana" w:hAnsi="Verdana"/>
          <w:color w:val="000000"/>
          <w:lang w:val="sv-SE"/>
        </w:rPr>
        <w:t>memiliki jumlah SKS tertentu.</w:t>
      </w:r>
    </w:p>
    <w:p w:rsidR="00390D88" w:rsidRPr="0051765D" w:rsidRDefault="00390D88" w:rsidP="00390D88">
      <w:pPr>
        <w:adjustRightInd w:val="0"/>
        <w:rPr>
          <w:rFonts w:ascii="Verdana" w:hAnsi="Verdana"/>
          <w:b/>
          <w:bCs/>
          <w:color w:val="000000"/>
          <w:lang w:val="sv-SE"/>
        </w:rPr>
      </w:pPr>
    </w:p>
    <w:p w:rsidR="00390D88" w:rsidRPr="0051765D" w:rsidRDefault="00390D88" w:rsidP="00390D88">
      <w:pPr>
        <w:tabs>
          <w:tab w:val="left" w:pos="720"/>
        </w:tabs>
        <w:adjustRightInd w:val="0"/>
        <w:rPr>
          <w:rFonts w:ascii="Verdana" w:hAnsi="Verdana"/>
          <w:b/>
          <w:bCs/>
          <w:color w:val="000000"/>
          <w:lang w:val="sv-SE"/>
        </w:rPr>
      </w:pPr>
      <w:r w:rsidRPr="0051765D">
        <w:rPr>
          <w:rFonts w:ascii="Verdana" w:hAnsi="Verdana"/>
          <w:b/>
          <w:bCs/>
          <w:color w:val="000000"/>
          <w:lang w:val="sv-SE"/>
        </w:rPr>
        <w:t>2.2.</w:t>
      </w:r>
      <w:r w:rsidRPr="0051765D">
        <w:rPr>
          <w:rFonts w:ascii="Verdana" w:hAnsi="Verdana"/>
          <w:b/>
          <w:bCs/>
          <w:color w:val="000000"/>
          <w:lang w:val="sv-SE"/>
        </w:rPr>
        <w:tab/>
        <w:t>ISI KURIKULUM</w:t>
      </w:r>
    </w:p>
    <w:p w:rsidR="00390D88" w:rsidRPr="005B0971" w:rsidRDefault="00390D88" w:rsidP="005B0971">
      <w:pPr>
        <w:adjustRightInd w:val="0"/>
        <w:rPr>
          <w:rFonts w:ascii="Verdana" w:hAnsi="Verdana"/>
          <w:color w:val="000000"/>
          <w:lang w:val="id-ID"/>
        </w:rPr>
      </w:pPr>
    </w:p>
    <w:p w:rsidR="00390D88" w:rsidRPr="0051765D" w:rsidRDefault="005B0971" w:rsidP="00390D88">
      <w:pPr>
        <w:tabs>
          <w:tab w:val="left" w:pos="1260"/>
        </w:tabs>
        <w:adjustRightInd w:val="0"/>
        <w:ind w:left="1620" w:hanging="900"/>
        <w:rPr>
          <w:rFonts w:ascii="Verdana" w:hAnsi="Verdana"/>
          <w:color w:val="000000"/>
          <w:lang w:val="sv-SE"/>
        </w:rPr>
      </w:pPr>
      <w:r>
        <w:rPr>
          <w:rFonts w:ascii="Verdana" w:hAnsi="Verdana"/>
          <w:bCs/>
          <w:color w:val="000000"/>
          <w:lang w:val="sv-SE"/>
        </w:rPr>
        <w:t>2.2</w:t>
      </w:r>
      <w:r>
        <w:rPr>
          <w:rFonts w:ascii="Verdana" w:hAnsi="Verdana"/>
          <w:bCs/>
          <w:color w:val="000000"/>
          <w:lang w:val="id-ID"/>
        </w:rPr>
        <w:t>.1</w:t>
      </w:r>
      <w:r w:rsidR="00390D88" w:rsidRPr="0051765D">
        <w:rPr>
          <w:rFonts w:ascii="Verdana" w:hAnsi="Verdana"/>
          <w:color w:val="000000"/>
          <w:lang w:val="sv-SE"/>
        </w:rPr>
        <w:t xml:space="preserve">. </w:t>
      </w:r>
      <w:r w:rsidR="00390D88" w:rsidRPr="0051765D">
        <w:rPr>
          <w:rFonts w:ascii="Verdana" w:hAnsi="Verdana"/>
          <w:color w:val="000000"/>
          <w:lang w:val="sv-SE"/>
        </w:rPr>
        <w:tab/>
        <w:t xml:space="preserve">Prinsip-prinsip metode ilmiah meliputi metodologi penelitian, filsafat ilmu, berpikir kritis, biostatistik dan </w:t>
      </w:r>
      <w:r w:rsidR="00390D88" w:rsidRPr="0051765D">
        <w:rPr>
          <w:rFonts w:ascii="Verdana" w:hAnsi="Verdana"/>
          <w:i/>
          <w:iCs/>
          <w:color w:val="000000"/>
          <w:lang w:val="sv-SE"/>
        </w:rPr>
        <w:t>evidence-based</w:t>
      </w:r>
      <w:r w:rsidR="00390D88" w:rsidRPr="0051765D">
        <w:rPr>
          <w:rFonts w:ascii="Verdana" w:hAnsi="Verdana"/>
          <w:color w:val="000000"/>
          <w:lang w:val="sv-SE"/>
        </w:rPr>
        <w:t xml:space="preserve"> </w:t>
      </w:r>
      <w:r w:rsidR="00390D88" w:rsidRPr="0051765D">
        <w:rPr>
          <w:rFonts w:ascii="Verdana" w:hAnsi="Verdana"/>
          <w:i/>
          <w:iCs/>
          <w:color w:val="000000"/>
          <w:lang w:val="sv-SE"/>
        </w:rPr>
        <w:t>medicine.</w:t>
      </w:r>
    </w:p>
    <w:p w:rsidR="00390D88" w:rsidRPr="0051765D" w:rsidRDefault="00390D88" w:rsidP="00390D88">
      <w:pPr>
        <w:adjustRightInd w:val="0"/>
        <w:ind w:left="1620" w:hanging="900"/>
        <w:rPr>
          <w:rFonts w:ascii="Verdana" w:hAnsi="Verdana"/>
          <w:color w:val="000000"/>
          <w:lang w:val="sv-SE"/>
        </w:rPr>
      </w:pPr>
      <w:r w:rsidRPr="0051765D">
        <w:rPr>
          <w:rFonts w:ascii="Verdana" w:hAnsi="Verdana"/>
          <w:bCs/>
          <w:color w:val="000000"/>
          <w:lang w:val="sv-SE"/>
        </w:rPr>
        <w:t>2.2.</w:t>
      </w:r>
      <w:r w:rsidRPr="0051765D">
        <w:rPr>
          <w:rFonts w:ascii="Verdana" w:hAnsi="Verdana"/>
          <w:color w:val="000000"/>
          <w:lang w:val="sv-SE"/>
        </w:rPr>
        <w:t xml:space="preserve">3. </w:t>
      </w:r>
      <w:r w:rsidRPr="0051765D">
        <w:rPr>
          <w:rFonts w:ascii="Verdana" w:hAnsi="Verdana"/>
          <w:color w:val="000000"/>
          <w:lang w:val="sv-SE"/>
        </w:rPr>
        <w:tab/>
        <w:t>Ilmu biomedik meliput</w:t>
      </w:r>
      <w:r w:rsidR="005B0971">
        <w:rPr>
          <w:rFonts w:ascii="Verdana" w:hAnsi="Verdana"/>
          <w:color w:val="000000"/>
          <w:lang w:val="sv-SE"/>
        </w:rPr>
        <w:t xml:space="preserve">i </w:t>
      </w:r>
      <w:r w:rsidR="005B0971">
        <w:rPr>
          <w:rFonts w:ascii="Verdana" w:hAnsi="Verdana"/>
          <w:color w:val="000000"/>
          <w:lang w:val="id-ID"/>
        </w:rPr>
        <w:t xml:space="preserve">biokimia, </w:t>
      </w:r>
      <w:r w:rsidRPr="0051765D">
        <w:rPr>
          <w:rFonts w:ascii="Verdana" w:hAnsi="Verdana"/>
          <w:color w:val="000000"/>
          <w:lang w:val="sv-SE"/>
        </w:rPr>
        <w:t>biolo</w:t>
      </w:r>
      <w:r w:rsidR="005B0971">
        <w:rPr>
          <w:rFonts w:ascii="Verdana" w:hAnsi="Verdana"/>
          <w:color w:val="000000"/>
          <w:lang w:val="sv-SE"/>
        </w:rPr>
        <w:t xml:space="preserve">gi sel dan molekuler, </w:t>
      </w:r>
      <w:r w:rsidRPr="0051765D">
        <w:rPr>
          <w:rFonts w:ascii="Verdana" w:hAnsi="Verdana"/>
          <w:color w:val="000000"/>
          <w:lang w:val="sv-SE"/>
        </w:rPr>
        <w:t xml:space="preserve"> mikrobiologi, imunolo</w:t>
      </w:r>
      <w:r w:rsidR="005B0971">
        <w:rPr>
          <w:rFonts w:ascii="Verdana" w:hAnsi="Verdana"/>
          <w:color w:val="000000"/>
          <w:lang w:val="sv-SE"/>
        </w:rPr>
        <w:t>gi, parasitologi, patologi</w:t>
      </w:r>
      <w:r w:rsidR="005B0971">
        <w:rPr>
          <w:rFonts w:ascii="Verdana" w:hAnsi="Verdana"/>
          <w:color w:val="000000"/>
          <w:lang w:val="id-ID"/>
        </w:rPr>
        <w:t xml:space="preserve"> </w:t>
      </w:r>
      <w:r w:rsidRPr="0051765D">
        <w:rPr>
          <w:rFonts w:ascii="Verdana" w:hAnsi="Verdana"/>
          <w:color w:val="000000"/>
          <w:lang w:val="sv-SE"/>
        </w:rPr>
        <w:t>dan farmakologi. Ilmu-ilmu biomedik dijadikan dasar ilmu kedokteran klinik sehingga mahasiswa mempunyai pengetahuan yang cukup untuk memahami konsep dan praktik kedokteran klinik.</w:t>
      </w:r>
    </w:p>
    <w:p w:rsidR="00390D88" w:rsidRPr="005B0971" w:rsidRDefault="00390D88" w:rsidP="005B0971">
      <w:pPr>
        <w:adjustRightInd w:val="0"/>
        <w:ind w:left="1620" w:hanging="900"/>
        <w:rPr>
          <w:rFonts w:ascii="Verdana" w:hAnsi="Verdana"/>
          <w:color w:val="000000"/>
          <w:lang w:val="id-ID"/>
        </w:rPr>
      </w:pPr>
      <w:r w:rsidRPr="0051765D">
        <w:rPr>
          <w:rFonts w:ascii="Verdana" w:hAnsi="Verdana"/>
          <w:bCs/>
          <w:color w:val="000000"/>
          <w:lang w:val="sv-SE"/>
        </w:rPr>
        <w:t>2.2.</w:t>
      </w:r>
      <w:r w:rsidRPr="0051765D">
        <w:rPr>
          <w:rFonts w:ascii="Verdana" w:hAnsi="Verdana"/>
          <w:color w:val="000000"/>
          <w:lang w:val="sv-SE"/>
        </w:rPr>
        <w:t xml:space="preserve">4. </w:t>
      </w:r>
      <w:r w:rsidRPr="0051765D">
        <w:rPr>
          <w:rFonts w:ascii="Verdana" w:hAnsi="Verdana"/>
          <w:color w:val="000000"/>
          <w:lang w:val="sv-SE"/>
        </w:rPr>
        <w:tab/>
        <w:t>Ilmu-ilmu humaniora meliputi ilmu perila</w:t>
      </w:r>
      <w:r w:rsidR="005B0971">
        <w:rPr>
          <w:rFonts w:ascii="Verdana" w:hAnsi="Verdana"/>
          <w:color w:val="000000"/>
          <w:lang w:val="sv-SE"/>
        </w:rPr>
        <w:t>ku dan bioetika di dalam kedokteran</w:t>
      </w:r>
    </w:p>
    <w:p w:rsidR="00390D88" w:rsidRPr="005B0971" w:rsidRDefault="00390D88" w:rsidP="005B0971">
      <w:pPr>
        <w:adjustRightInd w:val="0"/>
        <w:rPr>
          <w:rFonts w:ascii="Verdana" w:hAnsi="Verdana"/>
          <w:color w:val="000000"/>
          <w:lang w:val="id-ID"/>
        </w:rPr>
      </w:pPr>
    </w:p>
    <w:p w:rsidR="00390D88" w:rsidRDefault="00390D88" w:rsidP="00390D88">
      <w:pPr>
        <w:adjustRightInd w:val="0"/>
        <w:ind w:left="1260" w:hanging="720"/>
        <w:rPr>
          <w:rFonts w:ascii="Verdana" w:hAnsi="Verdana"/>
          <w:color w:val="000000"/>
          <w:lang w:val="sv-SE"/>
        </w:rPr>
      </w:pPr>
    </w:p>
    <w:p w:rsidR="0051765D" w:rsidRPr="0051765D" w:rsidRDefault="0051765D" w:rsidP="00390D88">
      <w:pPr>
        <w:adjustRightInd w:val="0"/>
        <w:ind w:left="1260" w:hanging="720"/>
        <w:rPr>
          <w:rFonts w:ascii="Verdana" w:hAnsi="Verdana"/>
          <w:color w:val="000000"/>
          <w:lang w:val="sv-SE"/>
        </w:rPr>
      </w:pPr>
    </w:p>
    <w:p w:rsidR="00390D88" w:rsidRPr="0051765D" w:rsidRDefault="00390D88" w:rsidP="00390D88">
      <w:pPr>
        <w:adjustRightInd w:val="0"/>
        <w:rPr>
          <w:rFonts w:ascii="Verdana" w:hAnsi="Verdana"/>
          <w:b/>
          <w:bCs/>
          <w:color w:val="000000"/>
          <w:lang w:val="sv-SE"/>
        </w:rPr>
      </w:pPr>
      <w:r w:rsidRPr="0051765D">
        <w:rPr>
          <w:rFonts w:ascii="Verdana" w:hAnsi="Verdana"/>
          <w:b/>
          <w:bCs/>
          <w:color w:val="000000"/>
          <w:lang w:val="sv-SE"/>
        </w:rPr>
        <w:t>2.3. STRUKTUR, KOMPOSISI DAN DURASI KURIKULUM</w:t>
      </w:r>
    </w:p>
    <w:p w:rsidR="005B0971" w:rsidRPr="005B0971" w:rsidRDefault="00390D88" w:rsidP="005B0971">
      <w:pPr>
        <w:spacing w:after="120"/>
        <w:rPr>
          <w:rFonts w:ascii="Verdana" w:hAnsi="Verdana" w:cs="Arial"/>
          <w:bCs/>
          <w:sz w:val="22"/>
          <w:szCs w:val="22"/>
          <w:lang w:val="id-ID"/>
        </w:rPr>
      </w:pPr>
      <w:r w:rsidRPr="0051765D">
        <w:rPr>
          <w:rFonts w:ascii="Verdana" w:hAnsi="Verdana"/>
          <w:color w:val="000000"/>
          <w:lang w:val="sv-SE"/>
        </w:rPr>
        <w:t xml:space="preserve">2.3.1. </w:t>
      </w:r>
      <w:r w:rsidRPr="0051765D">
        <w:rPr>
          <w:rFonts w:ascii="Verdana" w:hAnsi="Verdana"/>
          <w:color w:val="000000"/>
          <w:lang w:val="sv-SE"/>
        </w:rPr>
        <w:tab/>
      </w:r>
      <w:r w:rsidR="005B0971" w:rsidRPr="005B0971">
        <w:rPr>
          <w:rFonts w:ascii="Verdana" w:hAnsi="Verdana" w:cs="Arial"/>
          <w:bCs/>
          <w:sz w:val="22"/>
          <w:szCs w:val="22"/>
          <w:lang w:val="id-ID"/>
        </w:rPr>
        <w:t xml:space="preserve">Kurikulum pendidikan Program magister Ilmu Kedokteran Tropis dilaksanakan dalam 4 </w:t>
      </w:r>
    </w:p>
    <w:p w:rsidR="005B0971" w:rsidRPr="005B0971" w:rsidRDefault="005B0971" w:rsidP="005B0971">
      <w:pPr>
        <w:spacing w:after="120"/>
        <w:rPr>
          <w:rFonts w:ascii="Verdana" w:hAnsi="Verdana" w:cs="Arial"/>
          <w:bCs/>
          <w:sz w:val="22"/>
          <w:szCs w:val="22"/>
          <w:lang w:val="id-ID"/>
        </w:rPr>
      </w:pPr>
      <w:r w:rsidRPr="005B0971">
        <w:rPr>
          <w:rFonts w:ascii="Verdana" w:hAnsi="Verdana" w:cs="Arial"/>
          <w:bCs/>
          <w:sz w:val="22"/>
          <w:szCs w:val="22"/>
          <w:lang w:val="id-ID"/>
        </w:rPr>
        <w:t>Semester.</w:t>
      </w:r>
      <w:r w:rsidRPr="005B0971">
        <w:rPr>
          <w:rFonts w:ascii="Verdana" w:hAnsi="Verdana" w:cs="Arial"/>
          <w:bCs/>
          <w:sz w:val="22"/>
          <w:szCs w:val="22"/>
        </w:rPr>
        <w:t xml:space="preserve"> M</w:t>
      </w:r>
      <w:r w:rsidRPr="005B0971">
        <w:rPr>
          <w:rFonts w:ascii="Verdana" w:hAnsi="Verdana" w:cs="Arial"/>
          <w:bCs/>
          <w:sz w:val="22"/>
          <w:szCs w:val="22"/>
          <w:lang w:val="id-ID"/>
        </w:rPr>
        <w:t xml:space="preserve">ahasiswa diwajibkan untuk mengikuti mata kuliah wajib yang terdiri dari mata </w:t>
      </w:r>
    </w:p>
    <w:p w:rsidR="005B0971" w:rsidRPr="005B0971" w:rsidRDefault="005B0971" w:rsidP="005B0971">
      <w:pPr>
        <w:spacing w:after="120"/>
        <w:rPr>
          <w:rFonts w:ascii="Verdana" w:hAnsi="Verdana" w:cs="Arial"/>
          <w:bCs/>
          <w:sz w:val="22"/>
          <w:szCs w:val="22"/>
          <w:lang w:val="id-ID"/>
        </w:rPr>
      </w:pPr>
      <w:r w:rsidRPr="005B0971">
        <w:rPr>
          <w:rFonts w:ascii="Verdana" w:hAnsi="Verdana" w:cs="Arial"/>
          <w:bCs/>
          <w:sz w:val="22"/>
          <w:szCs w:val="22"/>
          <w:lang w:val="id-ID"/>
        </w:rPr>
        <w:t>kuliah Klinis Penyakit Tropis,Higienis Tropis,Helmintologi dan Entomologi Kedokteran.</w:t>
      </w:r>
    </w:p>
    <w:p w:rsidR="005B0971" w:rsidRPr="005B0971" w:rsidRDefault="005B0971" w:rsidP="005B0971">
      <w:pPr>
        <w:spacing w:after="120"/>
        <w:rPr>
          <w:rFonts w:ascii="Verdana" w:hAnsi="Verdana" w:cs="Arial"/>
          <w:bCs/>
          <w:sz w:val="22"/>
          <w:szCs w:val="22"/>
          <w:lang w:val="id-ID"/>
        </w:rPr>
      </w:pPr>
      <w:r w:rsidRPr="005B0971">
        <w:rPr>
          <w:rFonts w:ascii="Verdana" w:hAnsi="Verdana" w:cs="Arial"/>
          <w:bCs/>
          <w:sz w:val="22"/>
          <w:szCs w:val="22"/>
          <w:lang w:val="id-ID"/>
        </w:rPr>
        <w:t>Struktur dan isi kurikulum pada setiap semester dilakukan evaluasi keberhasilan belajar mahasiswa oleh setiap pengampu mata kuliah,ketua komisi pembimbing dan anggota pembimbing yang dilaporkan secara tertulis kepada program studi.</w:t>
      </w:r>
    </w:p>
    <w:p w:rsidR="005B0971" w:rsidRPr="005B0971" w:rsidRDefault="005B0971" w:rsidP="005B0971">
      <w:pPr>
        <w:spacing w:after="120"/>
        <w:rPr>
          <w:rFonts w:ascii="Verdana" w:hAnsi="Verdana" w:cs="Arial"/>
          <w:b/>
          <w:bCs/>
          <w:sz w:val="22"/>
          <w:szCs w:val="22"/>
          <w:lang w:val="id-ID"/>
        </w:rPr>
      </w:pPr>
    </w:p>
    <w:p w:rsidR="005B0971" w:rsidRPr="005B0971" w:rsidRDefault="005B0971" w:rsidP="005B0971">
      <w:pPr>
        <w:spacing w:after="120"/>
        <w:rPr>
          <w:rFonts w:ascii="Verdana" w:hAnsi="Verdana" w:cs="Arial"/>
          <w:b/>
          <w:bCs/>
          <w:sz w:val="22"/>
          <w:szCs w:val="22"/>
        </w:rPr>
      </w:pPr>
    </w:p>
    <w:p w:rsidR="005B0971" w:rsidRPr="005B0971" w:rsidRDefault="005B0971" w:rsidP="005B0971">
      <w:pPr>
        <w:spacing w:after="120"/>
        <w:rPr>
          <w:rFonts w:ascii="Verdana" w:hAnsi="Verdana" w:cs="Arial"/>
          <w:b/>
          <w:bCs/>
          <w:sz w:val="22"/>
          <w:szCs w:val="22"/>
          <w:lang w:val="id-ID"/>
        </w:rPr>
      </w:pPr>
      <w:r w:rsidRPr="005B0971">
        <w:rPr>
          <w:rFonts w:ascii="Verdana" w:hAnsi="Verdana" w:cs="Arial"/>
          <w:b/>
          <w:bCs/>
          <w:sz w:val="22"/>
          <w:szCs w:val="22"/>
        </w:rPr>
        <w:t xml:space="preserve">Program </w:t>
      </w:r>
      <w:proofErr w:type="spellStart"/>
      <w:r w:rsidRPr="005B0971">
        <w:rPr>
          <w:rFonts w:ascii="Verdana" w:hAnsi="Verdana" w:cs="Arial"/>
          <w:b/>
          <w:bCs/>
          <w:sz w:val="22"/>
          <w:szCs w:val="22"/>
        </w:rPr>
        <w:t>Ilmu</w:t>
      </w:r>
      <w:proofErr w:type="spellEnd"/>
      <w:r w:rsidRPr="005B0971">
        <w:rPr>
          <w:rFonts w:ascii="Verdana" w:hAnsi="Verdana" w:cs="Arial"/>
          <w:b/>
          <w:bCs/>
          <w:sz w:val="22"/>
          <w:szCs w:val="22"/>
        </w:rPr>
        <w:t xml:space="preserve"> </w:t>
      </w:r>
      <w:proofErr w:type="spellStart"/>
      <w:r w:rsidRPr="005B0971">
        <w:rPr>
          <w:rFonts w:ascii="Verdana" w:hAnsi="Verdana" w:cs="Arial"/>
          <w:b/>
          <w:bCs/>
          <w:sz w:val="22"/>
          <w:szCs w:val="22"/>
        </w:rPr>
        <w:t>Kedokteran</w:t>
      </w:r>
      <w:proofErr w:type="spellEnd"/>
      <w:r w:rsidRPr="005B0971">
        <w:rPr>
          <w:rFonts w:ascii="Verdana" w:hAnsi="Verdana" w:cs="Arial"/>
          <w:b/>
          <w:bCs/>
          <w:sz w:val="22"/>
          <w:szCs w:val="22"/>
        </w:rPr>
        <w:t xml:space="preserve"> </w:t>
      </w:r>
      <w:proofErr w:type="spellStart"/>
      <w:r w:rsidRPr="005B0971">
        <w:rPr>
          <w:rFonts w:ascii="Verdana" w:hAnsi="Verdana" w:cs="Arial"/>
          <w:b/>
          <w:bCs/>
          <w:sz w:val="22"/>
          <w:szCs w:val="22"/>
        </w:rPr>
        <w:t>Tropis</w:t>
      </w:r>
      <w:proofErr w:type="spellEnd"/>
      <w:r w:rsidRPr="005B0971">
        <w:rPr>
          <w:rFonts w:ascii="Verdana" w:hAnsi="Verdana" w:cs="Arial"/>
          <w:b/>
          <w:bCs/>
          <w:sz w:val="22"/>
          <w:szCs w:val="22"/>
        </w:rPr>
        <w:t xml:space="preserve"> </w:t>
      </w:r>
      <w:proofErr w:type="spellStart"/>
      <w:r w:rsidRPr="005B0971">
        <w:rPr>
          <w:rFonts w:ascii="Verdana" w:hAnsi="Verdana" w:cs="Arial"/>
          <w:b/>
          <w:bCs/>
          <w:sz w:val="22"/>
          <w:szCs w:val="22"/>
        </w:rPr>
        <w:t>terdiri</w:t>
      </w:r>
      <w:proofErr w:type="spellEnd"/>
      <w:r w:rsidRPr="005B0971">
        <w:rPr>
          <w:rFonts w:ascii="Verdana" w:hAnsi="Verdana" w:cs="Arial"/>
          <w:b/>
          <w:bCs/>
          <w:sz w:val="22"/>
          <w:szCs w:val="22"/>
        </w:rPr>
        <w:t xml:space="preserve"> </w:t>
      </w:r>
      <w:proofErr w:type="spellStart"/>
      <w:r w:rsidRPr="005B0971">
        <w:rPr>
          <w:rFonts w:ascii="Verdana" w:hAnsi="Verdana" w:cs="Arial"/>
          <w:b/>
          <w:bCs/>
          <w:sz w:val="22"/>
          <w:szCs w:val="22"/>
        </w:rPr>
        <w:t>dari</w:t>
      </w:r>
      <w:proofErr w:type="spellEnd"/>
      <w:r w:rsidRPr="005B0971">
        <w:rPr>
          <w:rFonts w:ascii="Verdana" w:hAnsi="Verdana" w:cs="Arial"/>
          <w:b/>
          <w:bCs/>
          <w:sz w:val="22"/>
          <w:szCs w:val="22"/>
        </w:rPr>
        <w:t>:</w:t>
      </w:r>
    </w:p>
    <w:p w:rsidR="005B0971" w:rsidRPr="005B0971" w:rsidRDefault="005B0971" w:rsidP="005B0971">
      <w:pPr>
        <w:autoSpaceDE w:val="0"/>
        <w:autoSpaceDN w:val="0"/>
        <w:adjustRightInd w:val="0"/>
        <w:spacing w:after="120"/>
        <w:rPr>
          <w:rFonts w:ascii="Verdana" w:hAnsi="Verdana" w:cs="Arial"/>
          <w:sz w:val="22"/>
          <w:szCs w:val="22"/>
        </w:rPr>
      </w:pPr>
      <w:r w:rsidRPr="005B0971">
        <w:rPr>
          <w:rFonts w:ascii="Verdana" w:hAnsi="Verdana" w:cs="Arial"/>
          <w:sz w:val="22"/>
          <w:szCs w:val="22"/>
          <w:lang w:val="id-ID"/>
        </w:rPr>
        <w:t xml:space="preserve">1. </w:t>
      </w:r>
      <w:proofErr w:type="spellStart"/>
      <w:r w:rsidRPr="005B0971">
        <w:rPr>
          <w:rFonts w:ascii="Verdana" w:hAnsi="Verdana" w:cs="Arial"/>
          <w:sz w:val="22"/>
          <w:szCs w:val="22"/>
        </w:rPr>
        <w:t>Materi</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Dasar</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Khusus</w:t>
      </w:r>
      <w:proofErr w:type="spellEnd"/>
      <w:r w:rsidRPr="005B0971">
        <w:rPr>
          <w:rFonts w:ascii="Verdana" w:hAnsi="Verdana" w:cs="Arial"/>
          <w:sz w:val="22"/>
          <w:szCs w:val="22"/>
        </w:rPr>
        <w:t xml:space="preserve"> (MDK)</w:t>
      </w:r>
    </w:p>
    <w:p w:rsidR="005B0971" w:rsidRPr="005B0971" w:rsidRDefault="005B0971" w:rsidP="005B0971">
      <w:pPr>
        <w:autoSpaceDE w:val="0"/>
        <w:autoSpaceDN w:val="0"/>
        <w:adjustRightInd w:val="0"/>
        <w:spacing w:after="120"/>
        <w:rPr>
          <w:rFonts w:ascii="Verdana" w:hAnsi="Verdana" w:cs="Arial"/>
          <w:sz w:val="22"/>
          <w:szCs w:val="22"/>
        </w:rPr>
      </w:pPr>
      <w:r w:rsidRPr="005B0971">
        <w:rPr>
          <w:rFonts w:ascii="Verdana" w:hAnsi="Verdana" w:cs="Arial"/>
          <w:sz w:val="22"/>
          <w:szCs w:val="22"/>
          <w:lang w:val="id-ID"/>
        </w:rPr>
        <w:t xml:space="preserve">2. </w:t>
      </w:r>
      <w:proofErr w:type="spellStart"/>
      <w:r w:rsidRPr="005B0971">
        <w:rPr>
          <w:rFonts w:ascii="Verdana" w:hAnsi="Verdana" w:cs="Arial"/>
          <w:sz w:val="22"/>
          <w:szCs w:val="22"/>
        </w:rPr>
        <w:t>Materi</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Keahlian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Khusus</w:t>
      </w:r>
      <w:proofErr w:type="spellEnd"/>
      <w:r w:rsidRPr="005B0971">
        <w:rPr>
          <w:rFonts w:ascii="Verdana" w:hAnsi="Verdana" w:cs="Arial"/>
          <w:sz w:val="22"/>
          <w:szCs w:val="22"/>
        </w:rPr>
        <w:t xml:space="preserve"> (MKK)</w:t>
      </w:r>
    </w:p>
    <w:p w:rsidR="005B0971" w:rsidRPr="005B0971" w:rsidRDefault="005B0971" w:rsidP="005B0971">
      <w:pPr>
        <w:spacing w:after="120"/>
        <w:rPr>
          <w:rFonts w:ascii="Verdana" w:hAnsi="Verdana" w:cs="Arial"/>
          <w:sz w:val="22"/>
          <w:szCs w:val="22"/>
          <w:lang w:val="id-ID"/>
        </w:rPr>
      </w:pPr>
    </w:p>
    <w:p w:rsidR="005B0971" w:rsidRPr="005B0971" w:rsidRDefault="005B0971" w:rsidP="005B0971">
      <w:pPr>
        <w:spacing w:after="120"/>
        <w:rPr>
          <w:rFonts w:ascii="Verdana" w:hAnsi="Verdana" w:cs="Arial"/>
          <w:sz w:val="22"/>
          <w:szCs w:val="22"/>
        </w:rPr>
      </w:pPr>
    </w:p>
    <w:p w:rsidR="005B0971" w:rsidRPr="005B0971" w:rsidRDefault="005B0971" w:rsidP="005B0971">
      <w:pPr>
        <w:autoSpaceDE w:val="0"/>
        <w:autoSpaceDN w:val="0"/>
        <w:adjustRightInd w:val="0"/>
        <w:spacing w:after="120"/>
        <w:rPr>
          <w:rFonts w:ascii="Verdana" w:hAnsi="Verdana" w:cs="Arial"/>
          <w:b/>
          <w:sz w:val="22"/>
          <w:szCs w:val="22"/>
        </w:rPr>
      </w:pPr>
      <w:proofErr w:type="spellStart"/>
      <w:r w:rsidRPr="005B0971">
        <w:rPr>
          <w:rFonts w:ascii="Verdana" w:hAnsi="Verdana" w:cs="Arial"/>
          <w:b/>
          <w:sz w:val="22"/>
          <w:szCs w:val="22"/>
        </w:rPr>
        <w:t>Beban</w:t>
      </w:r>
      <w:proofErr w:type="spellEnd"/>
      <w:r w:rsidRPr="005B0971">
        <w:rPr>
          <w:rFonts w:ascii="Verdana" w:hAnsi="Verdana" w:cs="Arial"/>
          <w:b/>
          <w:sz w:val="22"/>
          <w:szCs w:val="22"/>
        </w:rPr>
        <w:t xml:space="preserve"> </w:t>
      </w:r>
      <w:proofErr w:type="spellStart"/>
      <w:r w:rsidRPr="005B0971">
        <w:rPr>
          <w:rFonts w:ascii="Verdana" w:hAnsi="Verdana" w:cs="Arial"/>
          <w:b/>
          <w:sz w:val="22"/>
          <w:szCs w:val="22"/>
        </w:rPr>
        <w:t>studi</w:t>
      </w:r>
      <w:proofErr w:type="spellEnd"/>
    </w:p>
    <w:p w:rsidR="005B0971" w:rsidRPr="005B0971" w:rsidRDefault="005B0971" w:rsidP="005B0971">
      <w:pPr>
        <w:autoSpaceDE w:val="0"/>
        <w:autoSpaceDN w:val="0"/>
        <w:adjustRightInd w:val="0"/>
        <w:spacing w:after="120"/>
        <w:rPr>
          <w:rFonts w:ascii="Verdana" w:hAnsi="Verdana" w:cs="Arial"/>
          <w:sz w:val="22"/>
          <w:szCs w:val="22"/>
        </w:rPr>
      </w:pPr>
      <w:proofErr w:type="spellStart"/>
      <w:r w:rsidRPr="005B0971">
        <w:rPr>
          <w:rFonts w:ascii="Verdana" w:hAnsi="Verdana" w:cs="Arial"/>
          <w:sz w:val="22"/>
          <w:szCs w:val="22"/>
        </w:rPr>
        <w:lastRenderedPageBreak/>
        <w:t>Beban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studi</w:t>
      </w:r>
      <w:proofErr w:type="spellEnd"/>
      <w:r w:rsidRPr="005B0971">
        <w:rPr>
          <w:rFonts w:ascii="Verdana" w:hAnsi="Verdana" w:cs="Arial"/>
          <w:sz w:val="22"/>
          <w:szCs w:val="22"/>
        </w:rPr>
        <w:t xml:space="preserve"> Program </w:t>
      </w:r>
      <w:proofErr w:type="spellStart"/>
      <w:r w:rsidRPr="005B0971">
        <w:rPr>
          <w:rFonts w:ascii="Verdana" w:hAnsi="Verdana" w:cs="Arial"/>
          <w:sz w:val="22"/>
          <w:szCs w:val="22"/>
        </w:rPr>
        <w:t>Studi</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Ilmu</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Kedokteran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Tropis</w:t>
      </w:r>
      <w:proofErr w:type="spellEnd"/>
      <w:r w:rsidRPr="005B0971">
        <w:rPr>
          <w:rFonts w:ascii="Verdana" w:hAnsi="Verdana" w:cs="Arial"/>
          <w:sz w:val="22"/>
          <w:szCs w:val="22"/>
        </w:rPr>
        <w:t xml:space="preserve"> minimal</w:t>
      </w:r>
    </w:p>
    <w:p w:rsidR="005B0971" w:rsidRPr="005B0971" w:rsidRDefault="005B0971" w:rsidP="005B0971">
      <w:pPr>
        <w:autoSpaceDE w:val="0"/>
        <w:autoSpaceDN w:val="0"/>
        <w:adjustRightInd w:val="0"/>
        <w:spacing w:after="120"/>
        <w:rPr>
          <w:rFonts w:ascii="Verdana" w:hAnsi="Verdana" w:cs="Arial"/>
          <w:sz w:val="22"/>
          <w:szCs w:val="22"/>
        </w:rPr>
      </w:pPr>
      <w:proofErr w:type="gramStart"/>
      <w:r w:rsidRPr="005B0971">
        <w:rPr>
          <w:rFonts w:ascii="Verdana" w:hAnsi="Verdana" w:cs="Arial"/>
          <w:sz w:val="22"/>
          <w:szCs w:val="22"/>
        </w:rPr>
        <w:t xml:space="preserve">40 SKS </w:t>
      </w:r>
      <w:proofErr w:type="spellStart"/>
      <w:r w:rsidRPr="005B0971">
        <w:rPr>
          <w:rFonts w:ascii="Verdana" w:hAnsi="Verdana" w:cs="Arial"/>
          <w:sz w:val="22"/>
          <w:szCs w:val="22"/>
        </w:rPr>
        <w:t>dan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maksimal</w:t>
      </w:r>
      <w:proofErr w:type="spellEnd"/>
      <w:r w:rsidRPr="005B0971">
        <w:rPr>
          <w:rFonts w:ascii="Verdana" w:hAnsi="Verdana" w:cs="Arial"/>
          <w:sz w:val="22"/>
          <w:szCs w:val="22"/>
        </w:rPr>
        <w:t xml:space="preserve"> 50 SKS (SK </w:t>
      </w:r>
      <w:proofErr w:type="spellStart"/>
      <w:r w:rsidRPr="005B0971">
        <w:rPr>
          <w:rFonts w:ascii="Verdana" w:hAnsi="Verdana" w:cs="Arial"/>
          <w:sz w:val="22"/>
          <w:szCs w:val="22"/>
        </w:rPr>
        <w:t>Menteri</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Pendidikan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dan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Kebudayaan</w:t>
      </w:r>
      <w:proofErr w:type="spellEnd"/>
      <w:r w:rsidRPr="005B0971">
        <w:rPr>
          <w:rFonts w:ascii="Verdana" w:hAnsi="Verdana" w:cs="Arial"/>
          <w:sz w:val="22"/>
          <w:szCs w:val="22"/>
        </w:rPr>
        <w:t xml:space="preserve"> 232/U/2000).</w:t>
      </w:r>
      <w:proofErr w:type="gramEnd"/>
      <w:r w:rsidRPr="005B0971">
        <w:rPr>
          <w:rFonts w:ascii="Verdana" w:hAnsi="Verdana" w:cs="Arial"/>
          <w:sz w:val="22"/>
          <w:szCs w:val="22"/>
        </w:rPr>
        <w:t xml:space="preserve"> </w:t>
      </w:r>
      <w:proofErr w:type="spellStart"/>
      <w:r w:rsidRPr="005B0971">
        <w:rPr>
          <w:rFonts w:ascii="Verdana" w:hAnsi="Verdana" w:cs="Arial"/>
          <w:sz w:val="22"/>
          <w:szCs w:val="22"/>
        </w:rPr>
        <w:t>Setiap</w:t>
      </w:r>
      <w:proofErr w:type="spellEnd"/>
    </w:p>
    <w:p w:rsidR="005B0971" w:rsidRPr="005B0971" w:rsidRDefault="005B0971" w:rsidP="005B0971">
      <w:pPr>
        <w:spacing w:after="120"/>
        <w:rPr>
          <w:rFonts w:ascii="Verdana" w:hAnsi="Verdana" w:cs="Arial"/>
          <w:sz w:val="22"/>
          <w:szCs w:val="22"/>
        </w:rPr>
      </w:pPr>
      <w:proofErr w:type="spellStart"/>
      <w:proofErr w:type="gramStart"/>
      <w:r w:rsidRPr="005B0971">
        <w:rPr>
          <w:rFonts w:ascii="Verdana" w:hAnsi="Verdana" w:cs="Arial"/>
          <w:sz w:val="22"/>
          <w:szCs w:val="22"/>
        </w:rPr>
        <w:t>materi</w:t>
      </w:r>
      <w:proofErr w:type="spellEnd"/>
      <w:proofErr w:type="gramEnd"/>
      <w:r w:rsidRPr="005B0971">
        <w:rPr>
          <w:rFonts w:ascii="Verdana" w:hAnsi="Verdana" w:cs="Arial"/>
          <w:sz w:val="22"/>
          <w:szCs w:val="22"/>
        </w:rPr>
        <w:t xml:space="preserve"> </w:t>
      </w:r>
      <w:proofErr w:type="spellStart"/>
      <w:r w:rsidRPr="005B0971">
        <w:rPr>
          <w:rFonts w:ascii="Verdana" w:hAnsi="Verdana" w:cs="Arial"/>
          <w:sz w:val="22"/>
          <w:szCs w:val="22"/>
        </w:rPr>
        <w:t>diatur</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dengan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perhitungan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Satuan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Kredit</w:t>
      </w:r>
      <w:proofErr w:type="spellEnd"/>
      <w:r w:rsidRPr="005B0971">
        <w:rPr>
          <w:rFonts w:ascii="Verdana" w:hAnsi="Verdana" w:cs="Arial"/>
          <w:sz w:val="22"/>
          <w:szCs w:val="22"/>
        </w:rPr>
        <w:t xml:space="preserve"> Semester (SKS).</w:t>
      </w:r>
    </w:p>
    <w:p w:rsidR="005B0971" w:rsidRPr="005B0971" w:rsidRDefault="005B0971" w:rsidP="005B0971">
      <w:pPr>
        <w:spacing w:after="120"/>
        <w:rPr>
          <w:rFonts w:ascii="Verdana" w:hAnsi="Verdana" w:cs="Arial"/>
          <w:sz w:val="22"/>
          <w:szCs w:val="22"/>
        </w:rPr>
      </w:pPr>
    </w:p>
    <w:p w:rsidR="005B0971" w:rsidRPr="005B0971" w:rsidRDefault="005B0971" w:rsidP="005B0971">
      <w:pPr>
        <w:autoSpaceDE w:val="0"/>
        <w:autoSpaceDN w:val="0"/>
        <w:adjustRightInd w:val="0"/>
        <w:spacing w:after="120"/>
        <w:rPr>
          <w:rFonts w:ascii="Verdana" w:hAnsi="Verdana" w:cs="Arial"/>
          <w:b/>
          <w:bCs/>
          <w:sz w:val="22"/>
          <w:szCs w:val="22"/>
        </w:rPr>
      </w:pPr>
    </w:p>
    <w:p w:rsidR="005B0971" w:rsidRPr="005B0971" w:rsidRDefault="005B0971" w:rsidP="005B0971">
      <w:pPr>
        <w:autoSpaceDE w:val="0"/>
        <w:autoSpaceDN w:val="0"/>
        <w:adjustRightInd w:val="0"/>
        <w:spacing w:after="120"/>
        <w:rPr>
          <w:rFonts w:ascii="Verdana" w:hAnsi="Verdana" w:cs="Arial"/>
          <w:sz w:val="22"/>
          <w:szCs w:val="22"/>
        </w:rPr>
      </w:pPr>
      <w:r w:rsidRPr="005B0971">
        <w:rPr>
          <w:rFonts w:ascii="Verdana" w:hAnsi="Verdana" w:cs="Arial"/>
          <w:b/>
          <w:bCs/>
          <w:sz w:val="22"/>
          <w:szCs w:val="22"/>
        </w:rPr>
        <w:t xml:space="preserve">Semester </w:t>
      </w:r>
      <w:proofErr w:type="gramStart"/>
      <w:r w:rsidRPr="005B0971">
        <w:rPr>
          <w:rFonts w:ascii="Verdana" w:hAnsi="Verdana" w:cs="Arial"/>
          <w:b/>
          <w:bCs/>
          <w:sz w:val="22"/>
          <w:szCs w:val="22"/>
        </w:rPr>
        <w:t>I :</w:t>
      </w:r>
      <w:proofErr w:type="gramEnd"/>
      <w:r w:rsidRPr="005B0971">
        <w:rPr>
          <w:rFonts w:ascii="Verdana" w:hAnsi="Verdana" w:cs="Arial"/>
          <w:b/>
          <w:bCs/>
          <w:sz w:val="22"/>
          <w:szCs w:val="22"/>
        </w:rPr>
        <w:t xml:space="preserve"> </w:t>
      </w:r>
      <w:proofErr w:type="spellStart"/>
      <w:r w:rsidRPr="005B0971">
        <w:rPr>
          <w:rFonts w:ascii="Verdana" w:hAnsi="Verdana" w:cs="Arial"/>
          <w:b/>
          <w:bCs/>
          <w:sz w:val="22"/>
          <w:szCs w:val="22"/>
        </w:rPr>
        <w:t>Materi</w:t>
      </w:r>
      <w:proofErr w:type="spellEnd"/>
      <w:r w:rsidRPr="005B0971">
        <w:rPr>
          <w:rFonts w:ascii="Verdana" w:hAnsi="Verdana" w:cs="Arial"/>
          <w:b/>
          <w:bCs/>
          <w:sz w:val="22"/>
          <w:szCs w:val="22"/>
        </w:rPr>
        <w:t xml:space="preserve"> </w:t>
      </w:r>
      <w:proofErr w:type="spellStart"/>
      <w:r w:rsidRPr="005B0971">
        <w:rPr>
          <w:rFonts w:ascii="Verdana" w:hAnsi="Verdana" w:cs="Arial"/>
          <w:b/>
          <w:bCs/>
          <w:sz w:val="22"/>
          <w:szCs w:val="22"/>
        </w:rPr>
        <w:t>Dasar</w:t>
      </w:r>
      <w:proofErr w:type="spellEnd"/>
      <w:r w:rsidRPr="005B0971">
        <w:rPr>
          <w:rFonts w:ascii="Verdana" w:hAnsi="Verdana" w:cs="Arial"/>
          <w:b/>
          <w:bCs/>
          <w:sz w:val="22"/>
          <w:szCs w:val="22"/>
        </w:rPr>
        <w:t xml:space="preserve"> </w:t>
      </w:r>
      <w:proofErr w:type="spellStart"/>
      <w:r w:rsidRPr="005B0971">
        <w:rPr>
          <w:rFonts w:ascii="Verdana" w:hAnsi="Verdana" w:cs="Arial"/>
          <w:b/>
          <w:bCs/>
          <w:sz w:val="22"/>
          <w:szCs w:val="22"/>
        </w:rPr>
        <w:t>Khusus</w:t>
      </w:r>
      <w:proofErr w:type="spellEnd"/>
      <w:r w:rsidRPr="005B0971">
        <w:rPr>
          <w:rFonts w:ascii="Verdana" w:hAnsi="Verdana" w:cs="Arial"/>
          <w:b/>
          <w:bCs/>
          <w:sz w:val="22"/>
          <w:szCs w:val="22"/>
        </w:rPr>
        <w:t xml:space="preserve"> (MDK) 14 SKS</w:t>
      </w:r>
    </w:p>
    <w:p w:rsidR="005B0971" w:rsidRPr="005B0971" w:rsidRDefault="005B0971" w:rsidP="005B0971">
      <w:pPr>
        <w:autoSpaceDE w:val="0"/>
        <w:autoSpaceDN w:val="0"/>
        <w:adjustRightInd w:val="0"/>
        <w:spacing w:after="120"/>
        <w:rPr>
          <w:rFonts w:ascii="Verdana" w:hAnsi="Verdana" w:cs="Arial"/>
          <w:sz w:val="22"/>
          <w:szCs w:val="22"/>
          <w:lang w:val="id-ID"/>
        </w:rPr>
      </w:pPr>
      <w:proofErr w:type="spellStart"/>
      <w:r w:rsidRPr="005B0971">
        <w:rPr>
          <w:rFonts w:ascii="Verdana" w:hAnsi="Verdana" w:cs="Arial"/>
          <w:sz w:val="22"/>
          <w:szCs w:val="22"/>
        </w:rPr>
        <w:t>Merupakan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materi</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dengan</w:t>
      </w:r>
      <w:proofErr w:type="spellEnd"/>
      <w:r w:rsidRPr="005B0971">
        <w:rPr>
          <w:rFonts w:ascii="Verdana" w:hAnsi="Verdana" w:cs="Arial"/>
          <w:sz w:val="22"/>
          <w:szCs w:val="22"/>
        </w:rPr>
        <w:t xml:space="preserve"> </w:t>
      </w:r>
      <w:proofErr w:type="spellStart"/>
      <w:r w:rsidRPr="005B0971">
        <w:rPr>
          <w:rFonts w:ascii="Verdana" w:hAnsi="Verdana" w:cs="Arial"/>
          <w:sz w:val="22"/>
          <w:szCs w:val="22"/>
        </w:rPr>
        <w:t>pembahasan</w:t>
      </w:r>
      <w:proofErr w:type="spellEnd"/>
      <w:r w:rsidRPr="005B0971">
        <w:rPr>
          <w:rFonts w:ascii="Verdana" w:hAnsi="Verdana" w:cs="Arial"/>
          <w:sz w:val="22"/>
          <w:szCs w:val="22"/>
          <w:lang w:val="id-ID"/>
        </w:rPr>
        <w:t xml:space="preserve"> mengenai Ilmu yang mendasari Kedokteran Tropis berupa mata kuliah Parasitologi, Higiene Tropis dan Klinis Penyakit Tropis</w:t>
      </w:r>
    </w:p>
    <w:p w:rsidR="005B0971" w:rsidRPr="005B0971" w:rsidRDefault="005B0971" w:rsidP="005B0971">
      <w:pPr>
        <w:spacing w:after="120"/>
        <w:rPr>
          <w:rFonts w:ascii="Verdana" w:hAnsi="Verdana" w:cs="Arial"/>
          <w:sz w:val="22"/>
          <w:szCs w:val="22"/>
          <w:lang w:val="id-ID"/>
        </w:rPr>
      </w:pPr>
    </w:p>
    <w:p w:rsidR="005B0971" w:rsidRPr="005B0971" w:rsidRDefault="005B0971" w:rsidP="005B0971">
      <w:pPr>
        <w:spacing w:after="120"/>
        <w:rPr>
          <w:rFonts w:ascii="Verdana" w:hAnsi="Verdana" w:cs="Arial"/>
          <w:b/>
          <w:bCs/>
          <w:sz w:val="22"/>
          <w:szCs w:val="22"/>
          <w:lang w:val="id-ID"/>
        </w:rPr>
      </w:pPr>
      <w:r w:rsidRPr="005B0971">
        <w:rPr>
          <w:rFonts w:ascii="Verdana" w:hAnsi="Verdana" w:cs="Arial"/>
          <w:b/>
          <w:bCs/>
          <w:sz w:val="22"/>
          <w:szCs w:val="22"/>
        </w:rPr>
        <w:t xml:space="preserve">Semester </w:t>
      </w:r>
      <w:proofErr w:type="gramStart"/>
      <w:r w:rsidRPr="005B0971">
        <w:rPr>
          <w:rFonts w:ascii="Verdana" w:hAnsi="Verdana" w:cs="Arial"/>
          <w:b/>
          <w:bCs/>
          <w:sz w:val="22"/>
          <w:szCs w:val="22"/>
        </w:rPr>
        <w:t>II :</w:t>
      </w:r>
      <w:proofErr w:type="gramEnd"/>
      <w:r w:rsidRPr="005B0971">
        <w:rPr>
          <w:rFonts w:ascii="Verdana" w:hAnsi="Verdana" w:cs="Arial"/>
          <w:b/>
          <w:bCs/>
          <w:sz w:val="22"/>
          <w:szCs w:val="22"/>
        </w:rPr>
        <w:t xml:space="preserve"> </w:t>
      </w:r>
      <w:proofErr w:type="spellStart"/>
      <w:r w:rsidRPr="005B0971">
        <w:rPr>
          <w:rFonts w:ascii="Verdana" w:hAnsi="Verdana" w:cs="Arial"/>
          <w:b/>
          <w:bCs/>
          <w:sz w:val="22"/>
          <w:szCs w:val="22"/>
        </w:rPr>
        <w:t>Materi</w:t>
      </w:r>
      <w:proofErr w:type="spellEnd"/>
      <w:r w:rsidRPr="005B0971">
        <w:rPr>
          <w:rFonts w:ascii="Verdana" w:hAnsi="Verdana" w:cs="Arial"/>
          <w:b/>
          <w:bCs/>
          <w:sz w:val="22"/>
          <w:szCs w:val="22"/>
        </w:rPr>
        <w:t xml:space="preserve"> </w:t>
      </w:r>
      <w:proofErr w:type="spellStart"/>
      <w:r w:rsidRPr="005B0971">
        <w:rPr>
          <w:rFonts w:ascii="Verdana" w:hAnsi="Verdana" w:cs="Arial"/>
          <w:b/>
          <w:bCs/>
          <w:sz w:val="22"/>
          <w:szCs w:val="22"/>
        </w:rPr>
        <w:t>Keahlian</w:t>
      </w:r>
      <w:proofErr w:type="spellEnd"/>
      <w:r w:rsidRPr="005B0971">
        <w:rPr>
          <w:rFonts w:ascii="Verdana" w:hAnsi="Verdana" w:cs="Arial"/>
          <w:b/>
          <w:bCs/>
          <w:sz w:val="22"/>
          <w:szCs w:val="22"/>
        </w:rPr>
        <w:t xml:space="preserve"> </w:t>
      </w:r>
      <w:proofErr w:type="spellStart"/>
      <w:r w:rsidRPr="005B0971">
        <w:rPr>
          <w:rFonts w:ascii="Verdana" w:hAnsi="Verdana" w:cs="Arial"/>
          <w:b/>
          <w:bCs/>
          <w:sz w:val="22"/>
          <w:szCs w:val="22"/>
        </w:rPr>
        <w:t>Khusus</w:t>
      </w:r>
      <w:proofErr w:type="spellEnd"/>
      <w:r w:rsidRPr="005B0971">
        <w:rPr>
          <w:rFonts w:ascii="Verdana" w:hAnsi="Verdana" w:cs="Arial"/>
          <w:b/>
          <w:bCs/>
          <w:sz w:val="22"/>
          <w:szCs w:val="22"/>
        </w:rPr>
        <w:t xml:space="preserve"> (MKK) : 14 SKS</w:t>
      </w:r>
    </w:p>
    <w:p w:rsidR="005B0971" w:rsidRPr="005B0971" w:rsidRDefault="005B0971" w:rsidP="005B0971">
      <w:pPr>
        <w:spacing w:after="120"/>
        <w:rPr>
          <w:rFonts w:ascii="Verdana" w:hAnsi="Verdana" w:cs="Arial"/>
          <w:sz w:val="22"/>
          <w:szCs w:val="22"/>
          <w:lang w:val="id-ID"/>
        </w:rPr>
      </w:pPr>
      <w:r w:rsidRPr="005B0971">
        <w:rPr>
          <w:rFonts w:ascii="Verdana" w:hAnsi="Verdana" w:cs="Arial"/>
          <w:sz w:val="22"/>
          <w:szCs w:val="22"/>
          <w:lang w:val="id-ID"/>
        </w:rPr>
        <w:t>Merupakan materi dengan pembahasan mengenai Ilmu yang memiliki kekhususan dalam Program Studi Kedokteran Tropis berupa mata kuliah Mikrobiologi Imunologi dan Klinis Penyakit Tropis serta mengenali Problema Kesehatan Tropis. Dalam semester ini mahasiswa telah diberikan mata kuliah tentang Penelitian Klinik berupa Introduksi, Statistik dan Epidemiologi Klinik.</w:t>
      </w:r>
    </w:p>
    <w:p w:rsidR="005B0971" w:rsidRPr="005B0971" w:rsidRDefault="005B0971" w:rsidP="005B0971">
      <w:pPr>
        <w:spacing w:after="120"/>
        <w:rPr>
          <w:rFonts w:ascii="Verdana" w:hAnsi="Verdana" w:cs="Arial"/>
          <w:sz w:val="22"/>
          <w:szCs w:val="22"/>
          <w:lang w:val="fi-FI"/>
        </w:rPr>
      </w:pPr>
    </w:p>
    <w:p w:rsidR="005B0971" w:rsidRPr="005B0971" w:rsidRDefault="005B0971" w:rsidP="005B0971">
      <w:pPr>
        <w:spacing w:after="120"/>
        <w:rPr>
          <w:rFonts w:ascii="Verdana" w:hAnsi="Verdana" w:cs="Arial"/>
          <w:sz w:val="22"/>
          <w:szCs w:val="22"/>
          <w:lang w:val="id-ID"/>
        </w:rPr>
      </w:pPr>
      <w:r w:rsidRPr="005B0971">
        <w:rPr>
          <w:rFonts w:ascii="Verdana" w:hAnsi="Verdana" w:cs="Arial"/>
          <w:b/>
          <w:bCs/>
          <w:sz w:val="22"/>
          <w:szCs w:val="22"/>
        </w:rPr>
        <w:t xml:space="preserve">Semester </w:t>
      </w:r>
      <w:proofErr w:type="gramStart"/>
      <w:r w:rsidRPr="005B0971">
        <w:rPr>
          <w:rFonts w:ascii="Verdana" w:hAnsi="Verdana" w:cs="Arial"/>
          <w:b/>
          <w:bCs/>
          <w:sz w:val="22"/>
          <w:szCs w:val="22"/>
        </w:rPr>
        <w:t>III :</w:t>
      </w:r>
      <w:r w:rsidRPr="005B0971">
        <w:rPr>
          <w:rFonts w:ascii="Verdana" w:hAnsi="Verdana" w:cs="Arial"/>
          <w:b/>
          <w:bCs/>
          <w:sz w:val="22"/>
          <w:szCs w:val="22"/>
          <w:lang w:val="id-ID"/>
        </w:rPr>
        <w:t>Pelatihan</w:t>
      </w:r>
      <w:proofErr w:type="gramEnd"/>
      <w:r w:rsidRPr="005B0971">
        <w:rPr>
          <w:rFonts w:ascii="Verdana" w:hAnsi="Verdana" w:cs="Arial"/>
          <w:b/>
          <w:bCs/>
          <w:sz w:val="22"/>
          <w:szCs w:val="22"/>
          <w:lang w:val="id-ID"/>
        </w:rPr>
        <w:t xml:space="preserve"> Klinik dan Kolokium</w:t>
      </w:r>
      <w:r w:rsidRPr="005B0971">
        <w:rPr>
          <w:rFonts w:ascii="Verdana" w:hAnsi="Verdana" w:cs="Arial"/>
          <w:b/>
          <w:bCs/>
          <w:sz w:val="22"/>
          <w:szCs w:val="22"/>
        </w:rPr>
        <w:t xml:space="preserve"> : 18 SKS</w:t>
      </w:r>
    </w:p>
    <w:p w:rsidR="005B0971" w:rsidRPr="005B0971" w:rsidRDefault="005B0971" w:rsidP="005B0971">
      <w:pPr>
        <w:spacing w:after="120"/>
        <w:rPr>
          <w:rFonts w:ascii="Verdana" w:hAnsi="Verdana" w:cs="Arial"/>
          <w:sz w:val="22"/>
          <w:szCs w:val="22"/>
          <w:lang w:val="id-ID"/>
        </w:rPr>
      </w:pPr>
      <w:r w:rsidRPr="005B0971">
        <w:rPr>
          <w:rFonts w:ascii="Verdana" w:hAnsi="Verdana" w:cs="Arial"/>
          <w:sz w:val="22"/>
          <w:szCs w:val="22"/>
          <w:lang w:val="id-ID"/>
        </w:rPr>
        <w:t>Pada semester ini mahasiswa harus menjalani stase di Departemen Anak, Departemen Penyakit Dalam. Serta mahasiswa diharapkan dapat melaksanakan kolokium dalam semester ini.</w:t>
      </w:r>
    </w:p>
    <w:p w:rsidR="005B0971" w:rsidRPr="005B0971" w:rsidRDefault="005B0971" w:rsidP="005B0971">
      <w:pPr>
        <w:spacing w:after="120"/>
        <w:rPr>
          <w:rFonts w:ascii="Verdana" w:hAnsi="Verdana" w:cs="Arial"/>
          <w:sz w:val="22"/>
          <w:szCs w:val="22"/>
          <w:lang w:val="fi-FI"/>
        </w:rPr>
      </w:pPr>
    </w:p>
    <w:p w:rsidR="005B0971" w:rsidRPr="005B0971" w:rsidRDefault="005B0971" w:rsidP="005B0971">
      <w:pPr>
        <w:spacing w:after="120"/>
        <w:rPr>
          <w:rFonts w:ascii="Verdana" w:hAnsi="Verdana" w:cs="Arial"/>
          <w:b/>
          <w:bCs/>
          <w:sz w:val="22"/>
          <w:szCs w:val="22"/>
        </w:rPr>
      </w:pPr>
      <w:r w:rsidRPr="005B0971">
        <w:rPr>
          <w:rFonts w:ascii="Verdana" w:hAnsi="Verdana" w:cs="Arial"/>
          <w:b/>
          <w:bCs/>
          <w:sz w:val="22"/>
          <w:szCs w:val="22"/>
        </w:rPr>
        <w:t xml:space="preserve">Semester </w:t>
      </w:r>
      <w:proofErr w:type="gramStart"/>
      <w:r w:rsidRPr="005B0971">
        <w:rPr>
          <w:rFonts w:ascii="Verdana" w:hAnsi="Verdana" w:cs="Arial"/>
          <w:b/>
          <w:bCs/>
          <w:sz w:val="22"/>
          <w:szCs w:val="22"/>
        </w:rPr>
        <w:t>IV :</w:t>
      </w:r>
      <w:r w:rsidRPr="005B0971">
        <w:rPr>
          <w:rFonts w:ascii="Verdana" w:hAnsi="Verdana" w:cs="Arial"/>
          <w:b/>
          <w:bCs/>
          <w:sz w:val="22"/>
          <w:szCs w:val="22"/>
          <w:lang w:val="id-ID"/>
        </w:rPr>
        <w:t>Penelitian</w:t>
      </w:r>
      <w:proofErr w:type="gramEnd"/>
      <w:r w:rsidRPr="005B0971">
        <w:rPr>
          <w:rFonts w:ascii="Verdana" w:hAnsi="Verdana" w:cs="Arial"/>
          <w:b/>
          <w:bCs/>
          <w:sz w:val="22"/>
          <w:szCs w:val="22"/>
          <w:lang w:val="id-ID"/>
        </w:rPr>
        <w:t xml:space="preserve"> dan Penyusunan Tesis :</w:t>
      </w:r>
      <w:r w:rsidRPr="005B0971">
        <w:rPr>
          <w:rFonts w:ascii="Verdana" w:hAnsi="Verdana" w:cs="Arial"/>
          <w:b/>
          <w:bCs/>
          <w:sz w:val="22"/>
          <w:szCs w:val="22"/>
        </w:rPr>
        <w:t xml:space="preserve"> 8 SKS</w:t>
      </w:r>
    </w:p>
    <w:p w:rsidR="005B0971" w:rsidRPr="005B0971" w:rsidRDefault="005B0971" w:rsidP="005B0971">
      <w:pPr>
        <w:spacing w:after="120"/>
        <w:rPr>
          <w:rFonts w:ascii="Verdana" w:hAnsi="Verdana" w:cs="Arial"/>
          <w:b/>
          <w:bCs/>
          <w:sz w:val="22"/>
          <w:szCs w:val="22"/>
          <w:lang w:val="id-ID"/>
        </w:rPr>
      </w:pPr>
      <w:r w:rsidRPr="005B0971">
        <w:rPr>
          <w:rFonts w:ascii="Verdana" w:hAnsi="Verdana" w:cs="Arial"/>
          <w:bCs/>
          <w:sz w:val="22"/>
          <w:szCs w:val="22"/>
          <w:lang w:val="id-ID"/>
        </w:rPr>
        <w:t>Mahasiswa diharapkan dapat menyelesaikan penelitian pada semester ini dan menyelesaikan seminar hasil serta ujian meja hijau</w:t>
      </w:r>
    </w:p>
    <w:p w:rsidR="005B0971" w:rsidRPr="005B0971" w:rsidRDefault="005B0971" w:rsidP="005B0971">
      <w:pPr>
        <w:spacing w:after="120"/>
        <w:rPr>
          <w:rFonts w:ascii="Verdana" w:hAnsi="Verdana" w:cs="Arial"/>
          <w:sz w:val="22"/>
          <w:szCs w:val="22"/>
          <w:lang w:val="fi-FI"/>
        </w:rPr>
      </w:pPr>
    </w:p>
    <w:p w:rsidR="00390D88" w:rsidRPr="0051765D" w:rsidRDefault="00390D88" w:rsidP="005B0971">
      <w:pPr>
        <w:tabs>
          <w:tab w:val="left" w:pos="1620"/>
        </w:tabs>
        <w:adjustRightInd w:val="0"/>
        <w:ind w:left="1620" w:hanging="900"/>
        <w:rPr>
          <w:rFonts w:ascii="Verdana" w:hAnsi="Verdana"/>
          <w:color w:val="000000"/>
          <w:lang w:val="sv-SE"/>
        </w:rPr>
      </w:pPr>
    </w:p>
    <w:p w:rsidR="00390D88" w:rsidRPr="0051765D" w:rsidRDefault="00390D88" w:rsidP="00390D88">
      <w:pPr>
        <w:pStyle w:val="InDent"/>
        <w:ind w:left="0" w:firstLine="0"/>
        <w:rPr>
          <w:rFonts w:ascii="Verdana" w:hAnsi="Verdana"/>
          <w:b/>
          <w:color w:val="000000"/>
          <w:sz w:val="24"/>
          <w:szCs w:val="24"/>
        </w:rPr>
      </w:pPr>
      <w:r w:rsidRPr="0051765D">
        <w:rPr>
          <w:rFonts w:ascii="Verdana" w:hAnsi="Verdana"/>
          <w:b/>
          <w:color w:val="000000"/>
          <w:sz w:val="24"/>
          <w:szCs w:val="24"/>
        </w:rPr>
        <w:br w:type="page"/>
      </w:r>
      <w:r w:rsidRPr="0051765D">
        <w:rPr>
          <w:rFonts w:ascii="Verdana" w:hAnsi="Verdana"/>
          <w:b/>
          <w:color w:val="000000"/>
          <w:sz w:val="24"/>
          <w:szCs w:val="24"/>
        </w:rPr>
        <w:lastRenderedPageBreak/>
        <w:t>A. TAHAP PENDIDIKAN SARJANA KEDOKTERAN</w:t>
      </w:r>
    </w:p>
    <w:p w:rsidR="00390D88" w:rsidRPr="0051765D" w:rsidRDefault="00390D88" w:rsidP="00390D88">
      <w:pPr>
        <w:rPr>
          <w:rFonts w:ascii="Verdana" w:hAnsi="Verdana"/>
          <w:b/>
          <w:bCs/>
          <w:color w:val="000000"/>
          <w:lang w:val="fi-FI"/>
        </w:rPr>
      </w:pPr>
      <w:r w:rsidRPr="0051765D">
        <w:rPr>
          <w:rFonts w:ascii="Verdana" w:hAnsi="Verdana"/>
          <w:b/>
          <w:bCs/>
          <w:color w:val="000000"/>
          <w:lang w:val="fi-FI"/>
        </w:rPr>
        <w:tab/>
        <w:t>A.1. PENERIMAAN MAHASISWA</w:t>
      </w:r>
    </w:p>
    <w:p w:rsidR="00390D88" w:rsidRPr="005B0971" w:rsidRDefault="005B0971" w:rsidP="00390D88">
      <w:pPr>
        <w:ind w:left="284" w:hanging="284"/>
        <w:rPr>
          <w:rFonts w:ascii="Verdana" w:hAnsi="Verdana"/>
          <w:color w:val="000000"/>
          <w:lang w:val="id-ID"/>
        </w:rPr>
      </w:pPr>
      <w:r>
        <w:rPr>
          <w:rFonts w:ascii="Verdana" w:hAnsi="Verdana"/>
          <w:color w:val="000000"/>
          <w:lang w:val="fi-FI"/>
        </w:rPr>
        <w:tab/>
      </w:r>
      <w:r>
        <w:rPr>
          <w:rFonts w:ascii="Verdana" w:hAnsi="Verdana"/>
          <w:color w:val="000000"/>
          <w:lang w:val="fi-FI"/>
        </w:rPr>
        <w:tab/>
        <w:t xml:space="preserve">A.1.1.Penerimaan Mahasiswa </w:t>
      </w:r>
    </w:p>
    <w:p w:rsidR="003A7C7E" w:rsidRDefault="00390D88" w:rsidP="003A7C7E">
      <w:pPr>
        <w:spacing w:after="120"/>
        <w:ind w:left="720"/>
        <w:rPr>
          <w:rFonts w:ascii="Verdana" w:hAnsi="Verdana" w:cs="Arial"/>
          <w:sz w:val="22"/>
          <w:szCs w:val="22"/>
          <w:lang w:val="id-ID"/>
        </w:rPr>
      </w:pPr>
      <w:r w:rsidRPr="0051765D">
        <w:rPr>
          <w:rFonts w:ascii="Verdana" w:hAnsi="Verdana"/>
          <w:color w:val="000000"/>
          <w:lang w:val="fi-FI"/>
        </w:rPr>
        <w:t xml:space="preserve">Seseorang dapat diterima sebagai calon mahasiswa program </w:t>
      </w:r>
      <w:r w:rsidR="003A7C7E">
        <w:rPr>
          <w:rFonts w:ascii="Verdana" w:hAnsi="Verdana"/>
          <w:color w:val="000000"/>
          <w:lang w:val="id-ID"/>
        </w:rPr>
        <w:t>studi ilmu kedokteran tropis : dokter,</w:t>
      </w:r>
      <w:r w:rsidR="003A7C7E" w:rsidRPr="003A7C7E">
        <w:rPr>
          <w:rFonts w:ascii="Verdana" w:hAnsi="Verdana" w:cs="Arial"/>
          <w:sz w:val="22"/>
          <w:szCs w:val="22"/>
          <w:lang w:val="fi-FI"/>
        </w:rPr>
        <w:t xml:space="preserve">memiliki skor TOEFL ≥ 450 yang diterbitkan oleh Pusat Bahasa USU.  Apabila tidak tercapai maka mahasiswa tersebut harus memenuhi skor TOEFL ≥ 450 paling lambat pada semester 2 masa pendidikan. Persyaratan mukim bagi peserta didik adalah mengikuti </w:t>
      </w:r>
      <w:r w:rsidR="003A7C7E" w:rsidRPr="003A7C7E">
        <w:rPr>
          <w:rFonts w:ascii="Verdana" w:hAnsi="Verdana" w:cs="Arial"/>
          <w:sz w:val="22"/>
          <w:szCs w:val="22"/>
          <w:lang w:val="id-ID"/>
        </w:rPr>
        <w:t>4 semester penuh.</w:t>
      </w:r>
      <w:r w:rsidR="003A7C7E" w:rsidRPr="003A7C7E">
        <w:rPr>
          <w:rFonts w:ascii="Verdana" w:hAnsi="Verdana" w:cs="Arial"/>
          <w:sz w:val="22"/>
          <w:szCs w:val="22"/>
          <w:lang w:val="fi-FI"/>
        </w:rPr>
        <w:t xml:space="preserve"> Hal ini tidak termasuk kesempatan cuti studi selama maksimal dua semester.</w:t>
      </w:r>
    </w:p>
    <w:p w:rsidR="003A7C7E" w:rsidRPr="003A7C7E" w:rsidRDefault="003A7C7E" w:rsidP="003A7C7E">
      <w:pPr>
        <w:spacing w:after="120"/>
        <w:ind w:left="720"/>
        <w:rPr>
          <w:rFonts w:cs="Arial"/>
          <w:szCs w:val="22"/>
          <w:lang w:val="id-ID"/>
        </w:rPr>
      </w:pPr>
    </w:p>
    <w:p w:rsidR="0051765D" w:rsidRPr="003A7C7E" w:rsidRDefault="0051765D" w:rsidP="005B0971">
      <w:pPr>
        <w:tabs>
          <w:tab w:val="left" w:pos="284"/>
        </w:tabs>
        <w:ind w:left="1980" w:hanging="900"/>
        <w:rPr>
          <w:rFonts w:ascii="Verdana" w:hAnsi="Verdana"/>
          <w:color w:val="000000"/>
          <w:lang w:val="id-ID"/>
        </w:rPr>
      </w:pPr>
    </w:p>
    <w:p w:rsidR="005B0971" w:rsidRDefault="005B0971" w:rsidP="005B0971">
      <w:pPr>
        <w:tabs>
          <w:tab w:val="left" w:pos="284"/>
        </w:tabs>
        <w:ind w:left="1980" w:hanging="900"/>
        <w:rPr>
          <w:rFonts w:ascii="Verdana" w:hAnsi="Verdana"/>
          <w:color w:val="000000"/>
          <w:lang w:val="id-ID"/>
        </w:rPr>
      </w:pPr>
    </w:p>
    <w:p w:rsidR="005B0971" w:rsidRDefault="005B0971" w:rsidP="005B0971">
      <w:pPr>
        <w:tabs>
          <w:tab w:val="left" w:pos="284"/>
        </w:tabs>
        <w:ind w:left="1980" w:hanging="900"/>
        <w:rPr>
          <w:rFonts w:ascii="Verdana" w:hAnsi="Verdana"/>
          <w:color w:val="000000"/>
          <w:lang w:val="id-ID"/>
        </w:rPr>
      </w:pPr>
    </w:p>
    <w:p w:rsidR="005B0971" w:rsidRDefault="005B0971" w:rsidP="005B0971">
      <w:pPr>
        <w:tabs>
          <w:tab w:val="left" w:pos="284"/>
        </w:tabs>
        <w:ind w:left="1980" w:hanging="900"/>
        <w:rPr>
          <w:rFonts w:ascii="Verdana" w:hAnsi="Verdana"/>
          <w:color w:val="000000"/>
          <w:lang w:val="id-ID"/>
        </w:rPr>
      </w:pPr>
    </w:p>
    <w:p w:rsidR="005B0971" w:rsidRDefault="005B0971" w:rsidP="005B0971">
      <w:pPr>
        <w:tabs>
          <w:tab w:val="left" w:pos="284"/>
        </w:tabs>
        <w:ind w:left="1980" w:hanging="900"/>
        <w:rPr>
          <w:rFonts w:ascii="Verdana" w:hAnsi="Verdana"/>
          <w:color w:val="000000"/>
          <w:lang w:val="id-ID"/>
        </w:rPr>
      </w:pPr>
    </w:p>
    <w:p w:rsidR="005B0971" w:rsidRDefault="005B0971" w:rsidP="005B0971">
      <w:pPr>
        <w:tabs>
          <w:tab w:val="left" w:pos="284"/>
        </w:tabs>
        <w:ind w:left="1980" w:hanging="900"/>
        <w:rPr>
          <w:rFonts w:ascii="Verdana" w:hAnsi="Verdana"/>
          <w:color w:val="000000"/>
          <w:lang w:val="id-ID"/>
        </w:rPr>
      </w:pPr>
    </w:p>
    <w:p w:rsidR="005B0971" w:rsidRPr="005B0971" w:rsidRDefault="005B0971" w:rsidP="005B0971">
      <w:pPr>
        <w:tabs>
          <w:tab w:val="left" w:pos="284"/>
        </w:tabs>
        <w:ind w:left="1980" w:hanging="900"/>
        <w:rPr>
          <w:rFonts w:ascii="Verdana" w:hAnsi="Verdana"/>
          <w:b/>
          <w:color w:val="000000"/>
          <w:lang w:val="id-ID"/>
        </w:rPr>
      </w:pPr>
    </w:p>
    <w:p w:rsidR="00390D88" w:rsidRPr="0051765D" w:rsidRDefault="00390D88" w:rsidP="00390D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color w:val="000000"/>
          <w:lang w:val="pt-BR"/>
        </w:rPr>
      </w:pPr>
      <w:r w:rsidRPr="0051765D">
        <w:rPr>
          <w:rFonts w:ascii="Verdana" w:hAnsi="Verdana"/>
          <w:b/>
          <w:bCs/>
          <w:color w:val="000000"/>
          <w:lang w:val="pt-BR"/>
        </w:rPr>
        <w:tab/>
        <w:t>A.2.</w:t>
      </w:r>
      <w:r w:rsidRPr="0051765D">
        <w:rPr>
          <w:rFonts w:ascii="Verdana" w:hAnsi="Verdana"/>
          <w:b/>
          <w:color w:val="000000"/>
          <w:lang w:val="pt-BR"/>
        </w:rPr>
        <w:t xml:space="preserve">  JENIS KEGIATAN KURIKULER </w:t>
      </w:r>
    </w:p>
    <w:p w:rsidR="00390D88" w:rsidRPr="0051765D" w:rsidRDefault="00390D88" w:rsidP="00390D88">
      <w:pPr>
        <w:pStyle w:val="NormalIndent"/>
        <w:tabs>
          <w:tab w:val="clear" w:pos="270"/>
          <w:tab w:val="clear" w:pos="540"/>
        </w:tabs>
        <w:ind w:left="1080" w:firstLine="0"/>
        <w:rPr>
          <w:rFonts w:ascii="Verdana" w:hAnsi="Verdana"/>
          <w:color w:val="000000"/>
          <w:sz w:val="24"/>
          <w:szCs w:val="24"/>
        </w:rPr>
      </w:pPr>
      <w:r w:rsidRPr="0051765D">
        <w:rPr>
          <w:rFonts w:ascii="Verdana" w:hAnsi="Verdana"/>
          <w:color w:val="000000"/>
          <w:sz w:val="24"/>
          <w:szCs w:val="24"/>
        </w:rPr>
        <w:t>Proses belajar-mengajar diselenggarakan dalam bentuk kegiatan kurikuler yang tercantum dalam kurikulum tahap  pendidikan sarjana kedokteran .</w:t>
      </w:r>
    </w:p>
    <w:p w:rsidR="00390D88" w:rsidRPr="0051765D" w:rsidRDefault="00390D88" w:rsidP="00390D88">
      <w:pPr>
        <w:pStyle w:val="NormalIndent"/>
        <w:numPr>
          <w:ilvl w:val="3"/>
          <w:numId w:val="0"/>
        </w:numPr>
        <w:tabs>
          <w:tab w:val="clear" w:pos="270"/>
          <w:tab w:val="clear" w:pos="540"/>
        </w:tabs>
        <w:ind w:left="1080" w:hanging="540"/>
        <w:rPr>
          <w:rFonts w:ascii="Verdana" w:hAnsi="Verdana"/>
          <w:color w:val="000000"/>
          <w:sz w:val="24"/>
          <w:szCs w:val="24"/>
        </w:rPr>
      </w:pPr>
      <w:r w:rsidRPr="0051765D">
        <w:rPr>
          <w:rFonts w:ascii="Verdana" w:hAnsi="Verdana"/>
          <w:bCs/>
          <w:color w:val="000000"/>
          <w:sz w:val="24"/>
          <w:szCs w:val="24"/>
        </w:rPr>
        <w:t>A.2.</w:t>
      </w:r>
      <w:r w:rsidRPr="0051765D">
        <w:rPr>
          <w:rFonts w:ascii="Verdana" w:hAnsi="Verdana"/>
          <w:color w:val="000000"/>
          <w:sz w:val="24"/>
          <w:szCs w:val="24"/>
        </w:rPr>
        <w:t>1. Jenis-jenis kegia</w:t>
      </w:r>
      <w:r w:rsidR="005B0971">
        <w:rPr>
          <w:rFonts w:ascii="Verdana" w:hAnsi="Verdana"/>
          <w:color w:val="000000"/>
          <w:sz w:val="24"/>
          <w:szCs w:val="24"/>
        </w:rPr>
        <w:t>tan kurikuler tahap pendidikan program studi ilmu kedokteran tropis</w:t>
      </w:r>
      <w:r w:rsidRPr="0051765D">
        <w:rPr>
          <w:rFonts w:ascii="Verdana" w:hAnsi="Verdana"/>
          <w:color w:val="000000"/>
          <w:sz w:val="24"/>
          <w:szCs w:val="24"/>
        </w:rPr>
        <w:t xml:space="preserve"> yang </w:t>
      </w:r>
      <w:r w:rsidR="003A7C7E">
        <w:rPr>
          <w:rFonts w:ascii="Verdana" w:hAnsi="Verdana"/>
          <w:color w:val="000000"/>
          <w:sz w:val="24"/>
          <w:szCs w:val="24"/>
        </w:rPr>
        <w:t>dilaksanakan pada setiap semester</w:t>
      </w:r>
      <w:r w:rsidRPr="0051765D">
        <w:rPr>
          <w:rFonts w:ascii="Verdana" w:hAnsi="Verdana"/>
          <w:color w:val="000000"/>
          <w:sz w:val="24"/>
          <w:szCs w:val="24"/>
        </w:rPr>
        <w:t xml:space="preserve"> antara lain :</w:t>
      </w:r>
    </w:p>
    <w:p w:rsidR="00390D88" w:rsidRPr="0051765D" w:rsidRDefault="00390D88" w:rsidP="00390D88">
      <w:pPr>
        <w:pStyle w:val="NormalIndent"/>
        <w:tabs>
          <w:tab w:val="clear" w:pos="270"/>
          <w:tab w:val="left" w:pos="1080"/>
        </w:tabs>
        <w:ind w:left="1080" w:firstLine="0"/>
        <w:rPr>
          <w:rFonts w:ascii="Verdana" w:hAnsi="Verdana"/>
          <w:color w:val="000000"/>
          <w:sz w:val="24"/>
          <w:szCs w:val="24"/>
        </w:rPr>
      </w:pPr>
      <w:r w:rsidRPr="0051765D">
        <w:rPr>
          <w:rFonts w:ascii="Verdana" w:hAnsi="Verdana"/>
          <w:bCs/>
          <w:color w:val="000000"/>
          <w:sz w:val="24"/>
          <w:szCs w:val="24"/>
        </w:rPr>
        <w:t>A.1.</w:t>
      </w:r>
      <w:r w:rsidRPr="0051765D">
        <w:rPr>
          <w:rFonts w:ascii="Verdana" w:hAnsi="Verdana"/>
          <w:color w:val="000000"/>
          <w:sz w:val="24"/>
          <w:szCs w:val="24"/>
        </w:rPr>
        <w:t>1.1. Kuliah</w:t>
      </w:r>
    </w:p>
    <w:p w:rsidR="00390D88" w:rsidRPr="0051765D" w:rsidRDefault="00390D88" w:rsidP="00390D88">
      <w:pPr>
        <w:pStyle w:val="NormalIndent"/>
        <w:tabs>
          <w:tab w:val="clear" w:pos="270"/>
          <w:tab w:val="left" w:pos="1080"/>
        </w:tabs>
        <w:ind w:left="1080" w:firstLine="0"/>
        <w:rPr>
          <w:rFonts w:ascii="Verdana" w:hAnsi="Verdana"/>
          <w:color w:val="000000"/>
          <w:sz w:val="24"/>
          <w:szCs w:val="24"/>
        </w:rPr>
      </w:pPr>
      <w:r w:rsidRPr="0051765D">
        <w:rPr>
          <w:rFonts w:ascii="Verdana" w:hAnsi="Verdana"/>
          <w:bCs/>
          <w:color w:val="000000"/>
          <w:sz w:val="24"/>
          <w:szCs w:val="24"/>
        </w:rPr>
        <w:t>A.1.</w:t>
      </w:r>
      <w:r w:rsidRPr="0051765D">
        <w:rPr>
          <w:rFonts w:ascii="Verdana" w:hAnsi="Verdana"/>
          <w:color w:val="000000"/>
          <w:sz w:val="24"/>
          <w:szCs w:val="24"/>
        </w:rPr>
        <w:t>1.2. Praktikum laboratorium keterampilan dasar dan keterampilan  klinik</w:t>
      </w:r>
    </w:p>
    <w:p w:rsidR="00390D88" w:rsidRPr="0051765D" w:rsidRDefault="00390D88" w:rsidP="00390D88">
      <w:pPr>
        <w:pStyle w:val="NormalIndent"/>
        <w:tabs>
          <w:tab w:val="clear" w:pos="270"/>
          <w:tab w:val="clear" w:pos="540"/>
          <w:tab w:val="left" w:pos="1080"/>
        </w:tabs>
        <w:ind w:left="1080" w:firstLine="0"/>
        <w:rPr>
          <w:rFonts w:ascii="Verdana" w:hAnsi="Verdana"/>
          <w:color w:val="000000"/>
          <w:sz w:val="24"/>
          <w:szCs w:val="24"/>
        </w:rPr>
      </w:pPr>
    </w:p>
    <w:p w:rsidR="00390D88" w:rsidRPr="0051765D" w:rsidRDefault="00390D88" w:rsidP="00390D88">
      <w:pPr>
        <w:pStyle w:val="NormalIndent"/>
        <w:tabs>
          <w:tab w:val="clear" w:pos="270"/>
          <w:tab w:val="clear" w:pos="540"/>
          <w:tab w:val="left" w:pos="1080"/>
        </w:tabs>
        <w:ind w:left="1080" w:hanging="540"/>
        <w:rPr>
          <w:rFonts w:ascii="Verdana" w:hAnsi="Verdana"/>
          <w:color w:val="000000"/>
          <w:sz w:val="24"/>
          <w:szCs w:val="24"/>
        </w:rPr>
      </w:pPr>
      <w:r w:rsidRPr="0051765D">
        <w:rPr>
          <w:rFonts w:ascii="Verdana" w:hAnsi="Verdana"/>
          <w:bCs/>
          <w:color w:val="000000"/>
          <w:sz w:val="24"/>
          <w:szCs w:val="24"/>
        </w:rPr>
        <w:t>A.2.</w:t>
      </w:r>
      <w:r w:rsidRPr="0051765D">
        <w:rPr>
          <w:rFonts w:ascii="Verdana" w:hAnsi="Verdana"/>
          <w:color w:val="000000"/>
          <w:sz w:val="24"/>
          <w:szCs w:val="24"/>
        </w:rPr>
        <w:t xml:space="preserve"> 2.Kegiatan kurikuler tersebut dinilai dengan Satuan Kredit Semester sebagai berikut :</w:t>
      </w:r>
    </w:p>
    <w:p w:rsidR="00390D88" w:rsidRPr="0051765D" w:rsidRDefault="00390D88" w:rsidP="00390D88">
      <w:pPr>
        <w:pStyle w:val="NormalIndent"/>
        <w:tabs>
          <w:tab w:val="clear" w:pos="270"/>
          <w:tab w:val="clear" w:pos="540"/>
          <w:tab w:val="left" w:pos="1980"/>
        </w:tabs>
        <w:ind w:left="1980" w:hanging="900"/>
        <w:rPr>
          <w:rFonts w:ascii="Verdana" w:hAnsi="Verdana"/>
          <w:color w:val="000000"/>
          <w:sz w:val="24"/>
          <w:szCs w:val="24"/>
        </w:rPr>
      </w:pPr>
      <w:r w:rsidRPr="0051765D">
        <w:rPr>
          <w:rFonts w:ascii="Verdana" w:hAnsi="Verdana"/>
          <w:bCs/>
          <w:color w:val="000000"/>
          <w:sz w:val="24"/>
          <w:szCs w:val="24"/>
        </w:rPr>
        <w:t>A.1</w:t>
      </w:r>
      <w:r w:rsidRPr="0051765D">
        <w:rPr>
          <w:rFonts w:ascii="Verdana" w:hAnsi="Verdana"/>
          <w:color w:val="000000"/>
          <w:sz w:val="24"/>
          <w:szCs w:val="24"/>
        </w:rPr>
        <w:t>.2.1.</w:t>
      </w:r>
      <w:r w:rsidRPr="0051765D">
        <w:rPr>
          <w:rFonts w:ascii="Verdana" w:hAnsi="Verdana"/>
          <w:color w:val="000000"/>
          <w:sz w:val="24"/>
          <w:szCs w:val="24"/>
        </w:rPr>
        <w:tab/>
        <w:t>Kuliah : 1 (satu) SKS kegiatan perkuliahan tiap semester meliputi tiga kegiatan per minggu yaitu,</w:t>
      </w:r>
    </w:p>
    <w:p w:rsidR="00390D88" w:rsidRPr="0051765D" w:rsidRDefault="00390D88" w:rsidP="00390D88">
      <w:pPr>
        <w:pStyle w:val="NormalIndent"/>
        <w:tabs>
          <w:tab w:val="clear" w:pos="270"/>
          <w:tab w:val="clear" w:pos="540"/>
        </w:tabs>
        <w:ind w:left="2880" w:hanging="1080"/>
        <w:rPr>
          <w:rFonts w:ascii="Verdana" w:hAnsi="Verdana"/>
          <w:color w:val="000000"/>
          <w:sz w:val="24"/>
          <w:szCs w:val="24"/>
        </w:rPr>
      </w:pPr>
      <w:r w:rsidRPr="0051765D">
        <w:rPr>
          <w:rFonts w:ascii="Verdana" w:hAnsi="Verdana"/>
          <w:bCs/>
          <w:color w:val="000000"/>
          <w:sz w:val="24"/>
          <w:szCs w:val="24"/>
          <w:lang w:val="fi-FI"/>
        </w:rPr>
        <w:t>A.2.</w:t>
      </w:r>
      <w:r w:rsidRPr="0051765D">
        <w:rPr>
          <w:rFonts w:ascii="Verdana" w:hAnsi="Verdana"/>
          <w:color w:val="000000"/>
          <w:sz w:val="24"/>
          <w:szCs w:val="24"/>
        </w:rPr>
        <w:t>2.1.1.</w:t>
      </w:r>
      <w:r w:rsidRPr="0051765D">
        <w:rPr>
          <w:rFonts w:ascii="Verdana" w:hAnsi="Verdana"/>
          <w:color w:val="000000"/>
          <w:sz w:val="24"/>
          <w:szCs w:val="24"/>
        </w:rPr>
        <w:tab/>
        <w:t>Kegiatan tatap muka terjadwal antara dosen dan mahasiswa selama 50 menit.</w:t>
      </w:r>
    </w:p>
    <w:p w:rsidR="00390D88" w:rsidRPr="0051765D" w:rsidRDefault="00390D88" w:rsidP="00390D88">
      <w:pPr>
        <w:pStyle w:val="NormalIndent"/>
        <w:tabs>
          <w:tab w:val="clear" w:pos="270"/>
          <w:tab w:val="clear" w:pos="540"/>
        </w:tabs>
        <w:ind w:left="2880" w:hanging="1080"/>
        <w:rPr>
          <w:rFonts w:ascii="Verdana" w:hAnsi="Verdana"/>
          <w:color w:val="000000"/>
          <w:sz w:val="24"/>
          <w:szCs w:val="24"/>
        </w:rPr>
      </w:pPr>
      <w:r w:rsidRPr="0051765D">
        <w:rPr>
          <w:rFonts w:ascii="Verdana" w:hAnsi="Verdana"/>
          <w:bCs/>
          <w:color w:val="000000"/>
          <w:sz w:val="24"/>
          <w:szCs w:val="24"/>
        </w:rPr>
        <w:t>A.2.</w:t>
      </w:r>
      <w:r w:rsidRPr="0051765D">
        <w:rPr>
          <w:rFonts w:ascii="Verdana" w:hAnsi="Verdana"/>
          <w:color w:val="000000"/>
          <w:sz w:val="24"/>
          <w:szCs w:val="24"/>
        </w:rPr>
        <w:t xml:space="preserve">2.1.2. </w:t>
      </w:r>
      <w:r w:rsidRPr="0051765D">
        <w:rPr>
          <w:rFonts w:ascii="Verdana" w:hAnsi="Verdana"/>
          <w:color w:val="000000"/>
          <w:sz w:val="24"/>
          <w:szCs w:val="24"/>
        </w:rPr>
        <w:tab/>
        <w:t>Kegiatan akademik terstruktur yaitu kegiatan tidak terjadwal yang diberikan oleh dosen untuk dilakukan mahasiswa dalam bentuk tugas atau menyelesaikan soal-soal dalam 60 menit.</w:t>
      </w:r>
    </w:p>
    <w:p w:rsidR="00390D88" w:rsidRPr="0051765D" w:rsidRDefault="00390D88" w:rsidP="00390D88">
      <w:pPr>
        <w:pStyle w:val="NormalIndent"/>
        <w:tabs>
          <w:tab w:val="clear" w:pos="270"/>
          <w:tab w:val="clear" w:pos="540"/>
        </w:tabs>
        <w:ind w:left="2880" w:hanging="1080"/>
        <w:rPr>
          <w:rFonts w:ascii="Verdana" w:hAnsi="Verdana"/>
          <w:color w:val="000000"/>
          <w:sz w:val="24"/>
          <w:szCs w:val="24"/>
        </w:rPr>
      </w:pPr>
      <w:r w:rsidRPr="0051765D">
        <w:rPr>
          <w:rFonts w:ascii="Verdana" w:hAnsi="Verdana"/>
          <w:bCs/>
          <w:color w:val="000000"/>
          <w:sz w:val="24"/>
          <w:szCs w:val="24"/>
        </w:rPr>
        <w:lastRenderedPageBreak/>
        <w:t>A.2.</w:t>
      </w:r>
      <w:r w:rsidRPr="0051765D">
        <w:rPr>
          <w:rFonts w:ascii="Verdana" w:hAnsi="Verdana"/>
          <w:color w:val="000000"/>
          <w:sz w:val="24"/>
          <w:szCs w:val="24"/>
        </w:rPr>
        <w:t>2.1.3.</w:t>
      </w:r>
      <w:r w:rsidRPr="0051765D">
        <w:rPr>
          <w:rFonts w:ascii="Verdana" w:hAnsi="Verdana"/>
          <w:color w:val="000000"/>
          <w:sz w:val="24"/>
          <w:szCs w:val="24"/>
        </w:rPr>
        <w:tab/>
        <w:t>Kegiatan mandiri ialah kegiatan akademik tidak terjadwal yang dilakukan mahasiswa secara mandiri untuk mendalami dan mempersiapkan diri selam 60 menit antara lain membaca buku referensi.</w:t>
      </w:r>
    </w:p>
    <w:p w:rsidR="00390D88" w:rsidRDefault="00390D88" w:rsidP="00390D88">
      <w:pPr>
        <w:pStyle w:val="NormalIndent"/>
        <w:tabs>
          <w:tab w:val="clear" w:pos="270"/>
          <w:tab w:val="clear" w:pos="540"/>
        </w:tabs>
        <w:ind w:left="1980" w:hanging="900"/>
        <w:rPr>
          <w:rFonts w:ascii="Verdana" w:hAnsi="Verdana"/>
          <w:color w:val="000000"/>
          <w:sz w:val="24"/>
          <w:szCs w:val="24"/>
        </w:rPr>
      </w:pPr>
      <w:r w:rsidRPr="0051765D">
        <w:rPr>
          <w:rFonts w:ascii="Verdana" w:hAnsi="Verdana"/>
          <w:bCs/>
          <w:color w:val="000000"/>
          <w:sz w:val="24"/>
          <w:szCs w:val="24"/>
        </w:rPr>
        <w:t>A.2.</w:t>
      </w:r>
      <w:r w:rsidRPr="0051765D">
        <w:rPr>
          <w:rFonts w:ascii="Verdana" w:hAnsi="Verdana"/>
          <w:color w:val="000000"/>
          <w:sz w:val="24"/>
          <w:szCs w:val="24"/>
        </w:rPr>
        <w:t>.2.2.</w:t>
      </w:r>
      <w:r w:rsidRPr="0051765D">
        <w:rPr>
          <w:rFonts w:ascii="Verdana" w:hAnsi="Verdana"/>
          <w:color w:val="000000"/>
          <w:sz w:val="24"/>
          <w:szCs w:val="24"/>
        </w:rPr>
        <w:tab/>
        <w:t>Praktikum laboratorium keterampilan : 1 (satu) SKS ialah kegiatan akademik yang terjadwal yang dilakukan mahasiswa di laboratorium keterampilan selama 2-3 jam per minggu selama 1 (satu) semester.</w:t>
      </w:r>
    </w:p>
    <w:p w:rsidR="00390D88" w:rsidRPr="0051765D" w:rsidRDefault="00390D88" w:rsidP="00390D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olor w:val="000000"/>
          <w:lang w:val="id-ID"/>
        </w:rPr>
      </w:pPr>
    </w:p>
    <w:p w:rsidR="00390D88" w:rsidRPr="0051765D" w:rsidRDefault="00390D88" w:rsidP="00390D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olor w:val="000000"/>
          <w:lang w:val="id-ID"/>
        </w:rPr>
      </w:pPr>
    </w:p>
    <w:p w:rsidR="00390D88" w:rsidRPr="0051765D" w:rsidRDefault="00390D88" w:rsidP="00390D88">
      <w:pPr>
        <w:rPr>
          <w:rFonts w:ascii="Verdana" w:hAnsi="Verdana"/>
          <w:b/>
          <w:color w:val="000000"/>
          <w:lang w:val="sv-SE"/>
        </w:rPr>
      </w:pPr>
      <w:r w:rsidRPr="0051765D">
        <w:rPr>
          <w:rFonts w:ascii="Verdana" w:hAnsi="Verdana"/>
          <w:b/>
          <w:bCs/>
          <w:color w:val="000000"/>
          <w:lang w:val="id-ID"/>
        </w:rPr>
        <w:tab/>
      </w:r>
      <w:r w:rsidRPr="0051765D">
        <w:rPr>
          <w:rFonts w:ascii="Verdana" w:hAnsi="Verdana"/>
          <w:b/>
          <w:bCs/>
          <w:color w:val="000000"/>
          <w:lang w:val="sv-SE"/>
        </w:rPr>
        <w:t>A.3.</w:t>
      </w:r>
      <w:r w:rsidRPr="0051765D">
        <w:rPr>
          <w:rFonts w:ascii="Verdana" w:hAnsi="Verdana"/>
          <w:b/>
          <w:color w:val="000000"/>
          <w:lang w:val="sv-SE"/>
        </w:rPr>
        <w:tab/>
        <w:t xml:space="preserve">BEBAN KREDIT PER SEMESTER </w:t>
      </w:r>
    </w:p>
    <w:p w:rsidR="00390D88" w:rsidRDefault="00390D88" w:rsidP="00390D88">
      <w:pPr>
        <w:pStyle w:val="NormalIndent"/>
        <w:tabs>
          <w:tab w:val="clear" w:pos="270"/>
          <w:tab w:val="clear" w:pos="540"/>
          <w:tab w:val="left" w:pos="1080"/>
        </w:tabs>
        <w:ind w:left="900" w:hanging="360"/>
        <w:rPr>
          <w:rFonts w:ascii="Verdana" w:hAnsi="Verdana"/>
          <w:i/>
          <w:color w:val="000000"/>
          <w:sz w:val="24"/>
          <w:szCs w:val="24"/>
        </w:rPr>
      </w:pPr>
      <w:r w:rsidRPr="0051765D">
        <w:rPr>
          <w:rFonts w:ascii="Verdana" w:hAnsi="Verdana"/>
          <w:bCs/>
          <w:i/>
          <w:color w:val="000000"/>
          <w:sz w:val="24"/>
          <w:szCs w:val="24"/>
          <w:lang w:val="sv-SE"/>
        </w:rPr>
        <w:t>A.3.</w:t>
      </w:r>
      <w:r w:rsidRPr="0051765D">
        <w:rPr>
          <w:rFonts w:ascii="Verdana" w:hAnsi="Verdana"/>
          <w:i/>
          <w:color w:val="000000"/>
          <w:sz w:val="24"/>
          <w:szCs w:val="24"/>
        </w:rPr>
        <w:t>1.</w:t>
      </w:r>
      <w:r w:rsidRPr="0051765D">
        <w:rPr>
          <w:rFonts w:ascii="Verdana" w:hAnsi="Verdana"/>
          <w:i/>
          <w:color w:val="000000"/>
          <w:sz w:val="24"/>
          <w:szCs w:val="24"/>
        </w:rPr>
        <w:tab/>
        <w:t xml:space="preserve">Pengambilan Beban </w:t>
      </w:r>
      <w:r w:rsidR="003A7C7E">
        <w:rPr>
          <w:rFonts w:ascii="Verdana" w:hAnsi="Verdana"/>
          <w:i/>
          <w:color w:val="000000"/>
          <w:sz w:val="24"/>
          <w:szCs w:val="24"/>
        </w:rPr>
        <w:t xml:space="preserve">Kredit </w:t>
      </w:r>
    </w:p>
    <w:p w:rsidR="003A7C7E" w:rsidRPr="003A7C7E" w:rsidRDefault="003A7C7E" w:rsidP="003A7C7E">
      <w:pPr>
        <w:spacing w:after="120"/>
        <w:ind w:left="720"/>
        <w:rPr>
          <w:rFonts w:ascii="Verdana" w:hAnsi="Verdana" w:cs="Arial"/>
          <w:color w:val="000000"/>
        </w:rPr>
      </w:pPr>
      <w:proofErr w:type="spellStart"/>
      <w:r w:rsidRPr="003A7C7E">
        <w:rPr>
          <w:rFonts w:ascii="Verdana" w:hAnsi="Verdana" w:cs="Arial"/>
          <w:color w:val="000000"/>
        </w:rPr>
        <w:t>Persyaratan</w:t>
      </w:r>
      <w:proofErr w:type="spellEnd"/>
      <w:r w:rsidRPr="003A7C7E">
        <w:rPr>
          <w:rFonts w:ascii="Verdana" w:hAnsi="Verdana" w:cs="Arial"/>
          <w:color w:val="000000"/>
        </w:rPr>
        <w:t xml:space="preserve"> </w:t>
      </w:r>
      <w:proofErr w:type="spellStart"/>
      <w:r w:rsidRPr="003A7C7E">
        <w:rPr>
          <w:rFonts w:ascii="Verdana" w:hAnsi="Verdana" w:cs="Arial"/>
          <w:color w:val="000000"/>
        </w:rPr>
        <w:t>perkuliahan</w:t>
      </w:r>
      <w:proofErr w:type="spellEnd"/>
      <w:r w:rsidRPr="003A7C7E">
        <w:rPr>
          <w:rFonts w:ascii="Verdana" w:hAnsi="Verdana" w:cs="Arial"/>
          <w:color w:val="000000"/>
        </w:rPr>
        <w:t xml:space="preserve"> </w:t>
      </w:r>
      <w:proofErr w:type="spellStart"/>
      <w:r w:rsidRPr="003A7C7E">
        <w:rPr>
          <w:rFonts w:ascii="Verdana" w:hAnsi="Verdana" w:cs="Arial"/>
          <w:color w:val="000000"/>
        </w:rPr>
        <w:t>harus</w:t>
      </w:r>
      <w:proofErr w:type="spellEnd"/>
      <w:r w:rsidRPr="003A7C7E">
        <w:rPr>
          <w:rFonts w:ascii="Verdana" w:hAnsi="Verdana" w:cs="Arial"/>
          <w:color w:val="000000"/>
        </w:rPr>
        <w:t xml:space="preserve"> </w:t>
      </w:r>
      <w:proofErr w:type="spellStart"/>
      <w:r w:rsidRPr="003A7C7E">
        <w:rPr>
          <w:rFonts w:ascii="Verdana" w:hAnsi="Verdana" w:cs="Arial"/>
          <w:color w:val="000000"/>
        </w:rPr>
        <w:t>menempuh</w:t>
      </w:r>
      <w:proofErr w:type="spellEnd"/>
      <w:r w:rsidRPr="003A7C7E">
        <w:rPr>
          <w:rFonts w:ascii="Verdana" w:hAnsi="Verdana" w:cs="Arial"/>
          <w:color w:val="000000"/>
        </w:rPr>
        <w:t xml:space="preserve"> </w:t>
      </w:r>
      <w:proofErr w:type="spellStart"/>
      <w:r w:rsidRPr="003A7C7E">
        <w:rPr>
          <w:rFonts w:ascii="Verdana" w:hAnsi="Verdana" w:cs="Arial"/>
          <w:color w:val="000000"/>
        </w:rPr>
        <w:t>pendidikan</w:t>
      </w:r>
      <w:proofErr w:type="spellEnd"/>
      <w:r w:rsidRPr="003A7C7E">
        <w:rPr>
          <w:rFonts w:ascii="Verdana" w:hAnsi="Verdana" w:cs="Arial"/>
          <w:color w:val="000000"/>
        </w:rPr>
        <w:t xml:space="preserve"> semester I </w:t>
      </w:r>
      <w:proofErr w:type="spellStart"/>
      <w:r w:rsidRPr="003A7C7E">
        <w:rPr>
          <w:rFonts w:ascii="Verdana" w:hAnsi="Verdana" w:cs="Arial"/>
          <w:color w:val="000000"/>
        </w:rPr>
        <w:t>sebanyak</w:t>
      </w:r>
      <w:proofErr w:type="spellEnd"/>
      <w:r w:rsidRPr="003A7C7E">
        <w:rPr>
          <w:rFonts w:ascii="Verdana" w:hAnsi="Verdana" w:cs="Arial"/>
          <w:color w:val="000000"/>
        </w:rPr>
        <w:t xml:space="preserve"> 14 SKS yang </w:t>
      </w:r>
      <w:proofErr w:type="spellStart"/>
      <w:r w:rsidRPr="003A7C7E">
        <w:rPr>
          <w:rFonts w:ascii="Verdana" w:hAnsi="Verdana" w:cs="Arial"/>
          <w:color w:val="000000"/>
        </w:rPr>
        <w:t>dilakukan</w:t>
      </w:r>
      <w:proofErr w:type="spellEnd"/>
      <w:r w:rsidRPr="003A7C7E">
        <w:rPr>
          <w:rFonts w:ascii="Verdana" w:hAnsi="Verdana" w:cs="Arial"/>
          <w:color w:val="000000"/>
        </w:rPr>
        <w:t xml:space="preserve"> </w:t>
      </w:r>
      <w:proofErr w:type="spellStart"/>
      <w:r w:rsidRPr="003A7C7E">
        <w:rPr>
          <w:rFonts w:ascii="Verdana" w:hAnsi="Verdana" w:cs="Arial"/>
          <w:color w:val="000000"/>
        </w:rPr>
        <w:t>serentak</w:t>
      </w:r>
      <w:proofErr w:type="spellEnd"/>
      <w:r w:rsidRPr="003A7C7E">
        <w:rPr>
          <w:rFonts w:ascii="Verdana" w:hAnsi="Verdana" w:cs="Arial"/>
          <w:color w:val="000000"/>
        </w:rPr>
        <w:t xml:space="preserve"> </w:t>
      </w:r>
      <w:proofErr w:type="spellStart"/>
      <w:r w:rsidRPr="003A7C7E">
        <w:rPr>
          <w:rFonts w:ascii="Verdana" w:hAnsi="Verdana" w:cs="Arial"/>
          <w:color w:val="000000"/>
        </w:rPr>
        <w:t>untuk</w:t>
      </w:r>
      <w:proofErr w:type="spellEnd"/>
      <w:r w:rsidRPr="003A7C7E">
        <w:rPr>
          <w:rFonts w:ascii="Verdana" w:hAnsi="Verdana" w:cs="Arial"/>
          <w:color w:val="000000"/>
        </w:rPr>
        <w:t xml:space="preserve"> </w:t>
      </w:r>
      <w:proofErr w:type="spellStart"/>
      <w:r w:rsidRPr="003A7C7E">
        <w:rPr>
          <w:rFonts w:ascii="Verdana" w:hAnsi="Verdana" w:cs="Arial"/>
          <w:color w:val="000000"/>
        </w:rPr>
        <w:t>seluruh</w:t>
      </w:r>
      <w:proofErr w:type="spellEnd"/>
      <w:r w:rsidRPr="003A7C7E">
        <w:rPr>
          <w:rFonts w:ascii="Verdana" w:hAnsi="Verdana" w:cs="Arial"/>
          <w:color w:val="000000"/>
        </w:rPr>
        <w:t xml:space="preserve"> </w:t>
      </w:r>
      <w:proofErr w:type="spellStart"/>
      <w:r w:rsidRPr="003A7C7E">
        <w:rPr>
          <w:rFonts w:ascii="Verdana" w:hAnsi="Verdana" w:cs="Arial"/>
          <w:color w:val="000000"/>
        </w:rPr>
        <w:t>konsentrasi</w:t>
      </w:r>
      <w:proofErr w:type="spellEnd"/>
      <w:r w:rsidRPr="003A7C7E">
        <w:rPr>
          <w:rFonts w:ascii="Verdana" w:hAnsi="Verdana" w:cs="Arial"/>
          <w:color w:val="000000"/>
        </w:rPr>
        <w:t xml:space="preserve"> </w:t>
      </w:r>
      <w:proofErr w:type="spellStart"/>
      <w:r w:rsidRPr="003A7C7E">
        <w:rPr>
          <w:rFonts w:ascii="Verdana" w:hAnsi="Verdana" w:cs="Arial"/>
          <w:color w:val="000000"/>
        </w:rPr>
        <w:t>di</w:t>
      </w:r>
      <w:proofErr w:type="spellEnd"/>
      <w:r w:rsidRPr="003A7C7E">
        <w:rPr>
          <w:rFonts w:ascii="Verdana" w:hAnsi="Verdana" w:cs="Arial"/>
          <w:color w:val="000000"/>
        </w:rPr>
        <w:t xml:space="preserve"> </w:t>
      </w:r>
      <w:proofErr w:type="spellStart"/>
      <w:r w:rsidRPr="003A7C7E">
        <w:rPr>
          <w:rFonts w:ascii="Verdana" w:hAnsi="Verdana" w:cs="Arial"/>
          <w:color w:val="000000"/>
        </w:rPr>
        <w:t>Fakultas</w:t>
      </w:r>
      <w:proofErr w:type="spellEnd"/>
      <w:r w:rsidRPr="003A7C7E">
        <w:rPr>
          <w:rFonts w:ascii="Verdana" w:hAnsi="Verdana" w:cs="Arial"/>
          <w:color w:val="000000"/>
        </w:rPr>
        <w:t xml:space="preserve"> </w:t>
      </w:r>
      <w:proofErr w:type="spellStart"/>
      <w:r w:rsidRPr="003A7C7E">
        <w:rPr>
          <w:rFonts w:ascii="Verdana" w:hAnsi="Verdana" w:cs="Arial"/>
          <w:color w:val="000000"/>
        </w:rPr>
        <w:t>Kedokteran</w:t>
      </w:r>
      <w:proofErr w:type="spellEnd"/>
      <w:r w:rsidRPr="003A7C7E">
        <w:rPr>
          <w:rFonts w:ascii="Verdana" w:hAnsi="Verdana" w:cs="Arial"/>
          <w:color w:val="000000"/>
        </w:rPr>
        <w:t xml:space="preserve"> USU. Semester II </w:t>
      </w:r>
      <w:proofErr w:type="spellStart"/>
      <w:r w:rsidRPr="003A7C7E">
        <w:rPr>
          <w:rFonts w:ascii="Verdana" w:hAnsi="Verdana" w:cs="Arial"/>
          <w:color w:val="000000"/>
        </w:rPr>
        <w:t>sebanyak</w:t>
      </w:r>
      <w:proofErr w:type="spellEnd"/>
      <w:r w:rsidRPr="003A7C7E">
        <w:rPr>
          <w:rFonts w:ascii="Verdana" w:hAnsi="Verdana" w:cs="Arial"/>
          <w:color w:val="000000"/>
        </w:rPr>
        <w:t xml:space="preserve"> 14 SKS ,semester III </w:t>
      </w:r>
      <w:proofErr w:type="spellStart"/>
      <w:r w:rsidRPr="003A7C7E">
        <w:rPr>
          <w:rFonts w:ascii="Verdana" w:hAnsi="Verdana" w:cs="Arial"/>
          <w:color w:val="000000"/>
        </w:rPr>
        <w:t>sebanyak</w:t>
      </w:r>
      <w:proofErr w:type="spellEnd"/>
      <w:r w:rsidRPr="003A7C7E">
        <w:rPr>
          <w:rFonts w:ascii="Verdana" w:hAnsi="Verdana" w:cs="Arial"/>
          <w:color w:val="000000"/>
        </w:rPr>
        <w:t xml:space="preserve"> 18 SKS </w:t>
      </w:r>
      <w:proofErr w:type="spellStart"/>
      <w:r w:rsidRPr="003A7C7E">
        <w:rPr>
          <w:rFonts w:ascii="Verdana" w:hAnsi="Verdana" w:cs="Arial"/>
          <w:color w:val="000000"/>
        </w:rPr>
        <w:t>dan</w:t>
      </w:r>
      <w:proofErr w:type="spellEnd"/>
      <w:r w:rsidRPr="003A7C7E">
        <w:rPr>
          <w:rFonts w:ascii="Verdana" w:hAnsi="Verdana" w:cs="Arial"/>
          <w:color w:val="000000"/>
        </w:rPr>
        <w:t xml:space="preserve"> semester IV </w:t>
      </w:r>
      <w:proofErr w:type="spellStart"/>
      <w:r w:rsidRPr="003A7C7E">
        <w:rPr>
          <w:rFonts w:ascii="Verdana" w:hAnsi="Verdana" w:cs="Arial"/>
          <w:color w:val="000000"/>
        </w:rPr>
        <w:t>sebanyak</w:t>
      </w:r>
      <w:proofErr w:type="spellEnd"/>
      <w:r w:rsidRPr="003A7C7E">
        <w:rPr>
          <w:rFonts w:ascii="Verdana" w:hAnsi="Verdana" w:cs="Arial"/>
          <w:color w:val="000000"/>
        </w:rPr>
        <w:t xml:space="preserve">  8 SKS </w:t>
      </w:r>
      <w:proofErr w:type="spellStart"/>
      <w:r w:rsidRPr="003A7C7E">
        <w:rPr>
          <w:rFonts w:ascii="Verdana" w:hAnsi="Verdana" w:cs="Arial"/>
          <w:color w:val="000000"/>
        </w:rPr>
        <w:t>Ujian</w:t>
      </w:r>
      <w:proofErr w:type="spellEnd"/>
      <w:r w:rsidRPr="003A7C7E">
        <w:rPr>
          <w:rFonts w:ascii="Verdana" w:hAnsi="Verdana" w:cs="Arial"/>
          <w:color w:val="000000"/>
        </w:rPr>
        <w:t xml:space="preserve"> </w:t>
      </w:r>
      <w:proofErr w:type="spellStart"/>
      <w:r w:rsidRPr="003A7C7E">
        <w:rPr>
          <w:rFonts w:ascii="Verdana" w:hAnsi="Verdana" w:cs="Arial"/>
          <w:color w:val="000000"/>
        </w:rPr>
        <w:t>mata</w:t>
      </w:r>
      <w:proofErr w:type="spellEnd"/>
      <w:r w:rsidRPr="003A7C7E">
        <w:rPr>
          <w:rFonts w:ascii="Verdana" w:hAnsi="Verdana" w:cs="Arial"/>
          <w:color w:val="000000"/>
        </w:rPr>
        <w:t xml:space="preserve"> </w:t>
      </w:r>
      <w:proofErr w:type="spellStart"/>
      <w:r w:rsidRPr="003A7C7E">
        <w:rPr>
          <w:rFonts w:ascii="Verdana" w:hAnsi="Verdana" w:cs="Arial"/>
          <w:color w:val="000000"/>
        </w:rPr>
        <w:t>kuliah</w:t>
      </w:r>
      <w:proofErr w:type="spellEnd"/>
      <w:r w:rsidRPr="003A7C7E">
        <w:rPr>
          <w:rFonts w:ascii="Verdana" w:hAnsi="Verdana" w:cs="Arial"/>
          <w:color w:val="000000"/>
        </w:rPr>
        <w:t xml:space="preserve"> </w:t>
      </w:r>
      <w:proofErr w:type="spellStart"/>
      <w:r w:rsidRPr="003A7C7E">
        <w:rPr>
          <w:rFonts w:ascii="Verdana" w:hAnsi="Verdana" w:cs="Arial"/>
          <w:color w:val="000000"/>
        </w:rPr>
        <w:t>dilaksanakan</w:t>
      </w:r>
      <w:proofErr w:type="spellEnd"/>
      <w:r w:rsidRPr="003A7C7E">
        <w:rPr>
          <w:rFonts w:ascii="Verdana" w:hAnsi="Verdana" w:cs="Arial"/>
          <w:color w:val="000000"/>
        </w:rPr>
        <w:t xml:space="preserve"> </w:t>
      </w:r>
      <w:proofErr w:type="spellStart"/>
      <w:r w:rsidRPr="003A7C7E">
        <w:rPr>
          <w:rFonts w:ascii="Verdana" w:hAnsi="Verdana" w:cs="Arial"/>
          <w:color w:val="000000"/>
        </w:rPr>
        <w:t>setiap</w:t>
      </w:r>
      <w:proofErr w:type="spellEnd"/>
      <w:r w:rsidRPr="003A7C7E">
        <w:rPr>
          <w:rFonts w:ascii="Verdana" w:hAnsi="Verdana" w:cs="Arial"/>
          <w:color w:val="000000"/>
        </w:rPr>
        <w:t xml:space="preserve"> </w:t>
      </w:r>
      <w:proofErr w:type="spellStart"/>
      <w:r w:rsidRPr="003A7C7E">
        <w:rPr>
          <w:rFonts w:ascii="Verdana" w:hAnsi="Verdana" w:cs="Arial"/>
          <w:color w:val="000000"/>
        </w:rPr>
        <w:t>pertengahan</w:t>
      </w:r>
      <w:proofErr w:type="spellEnd"/>
      <w:r w:rsidRPr="003A7C7E">
        <w:rPr>
          <w:rFonts w:ascii="Verdana" w:hAnsi="Verdana" w:cs="Arial"/>
          <w:color w:val="000000"/>
        </w:rPr>
        <w:t xml:space="preserve"> </w:t>
      </w:r>
      <w:proofErr w:type="spellStart"/>
      <w:r w:rsidRPr="003A7C7E">
        <w:rPr>
          <w:rFonts w:ascii="Verdana" w:hAnsi="Verdana" w:cs="Arial"/>
          <w:color w:val="000000"/>
        </w:rPr>
        <w:t>dan</w:t>
      </w:r>
      <w:proofErr w:type="spellEnd"/>
      <w:r w:rsidRPr="003A7C7E">
        <w:rPr>
          <w:rFonts w:ascii="Verdana" w:hAnsi="Verdana" w:cs="Arial"/>
          <w:color w:val="000000"/>
        </w:rPr>
        <w:t xml:space="preserve"> </w:t>
      </w:r>
      <w:proofErr w:type="spellStart"/>
      <w:r w:rsidRPr="003A7C7E">
        <w:rPr>
          <w:rFonts w:ascii="Verdana" w:hAnsi="Verdana" w:cs="Arial"/>
          <w:color w:val="000000"/>
        </w:rPr>
        <w:t>akhir</w:t>
      </w:r>
      <w:proofErr w:type="spellEnd"/>
      <w:r w:rsidRPr="003A7C7E">
        <w:rPr>
          <w:rFonts w:ascii="Verdana" w:hAnsi="Verdana" w:cs="Arial"/>
          <w:color w:val="000000"/>
        </w:rPr>
        <w:t xml:space="preserve"> semester</w:t>
      </w:r>
    </w:p>
    <w:p w:rsidR="003A7C7E" w:rsidRPr="003A7C7E" w:rsidRDefault="003A7C7E" w:rsidP="003A7C7E">
      <w:pPr>
        <w:pStyle w:val="NormalIndent"/>
        <w:tabs>
          <w:tab w:val="clear" w:pos="270"/>
          <w:tab w:val="clear" w:pos="540"/>
        </w:tabs>
        <w:ind w:left="1980" w:hanging="900"/>
        <w:rPr>
          <w:rFonts w:ascii="Verdana" w:hAnsi="Verdana"/>
          <w:color w:val="000000"/>
          <w:sz w:val="24"/>
          <w:szCs w:val="24"/>
        </w:rPr>
      </w:pPr>
    </w:p>
    <w:p w:rsidR="003A7C7E" w:rsidRPr="003A7C7E" w:rsidRDefault="003A7C7E" w:rsidP="00390D88">
      <w:pPr>
        <w:pStyle w:val="NormalIndent"/>
        <w:tabs>
          <w:tab w:val="clear" w:pos="270"/>
          <w:tab w:val="clear" w:pos="540"/>
          <w:tab w:val="left" w:pos="1080"/>
        </w:tabs>
        <w:ind w:left="900" w:hanging="360"/>
        <w:rPr>
          <w:rFonts w:ascii="Verdana" w:hAnsi="Verdana"/>
          <w:color w:val="000000"/>
          <w:sz w:val="24"/>
          <w:szCs w:val="24"/>
        </w:rPr>
      </w:pPr>
    </w:p>
    <w:p w:rsidR="00390D88" w:rsidRPr="0051765D" w:rsidRDefault="00390D88" w:rsidP="00390D88">
      <w:pPr>
        <w:pStyle w:val="NormalIndent"/>
        <w:ind w:left="2550" w:firstLine="0"/>
        <w:rPr>
          <w:rFonts w:ascii="Verdana" w:hAnsi="Verdana"/>
          <w:color w:val="000000"/>
          <w:sz w:val="24"/>
          <w:szCs w:val="24"/>
        </w:rPr>
      </w:pPr>
    </w:p>
    <w:p w:rsidR="00390D88" w:rsidRPr="0051765D" w:rsidRDefault="00FF6943" w:rsidP="00390D88">
      <w:pPr>
        <w:pStyle w:val="NormalIndent"/>
        <w:jc w:val="center"/>
        <w:rPr>
          <w:rFonts w:ascii="Verdana" w:hAnsi="Verdana"/>
          <w:color w:val="000000"/>
          <w:sz w:val="24"/>
          <w:szCs w:val="24"/>
        </w:rPr>
      </w:pPr>
      <w:r w:rsidRPr="0051765D">
        <w:rPr>
          <w:rFonts w:ascii="Verdana" w:hAnsi="Verdana"/>
          <w:color w:val="000000"/>
          <w:sz w:val="24"/>
          <w:szCs w:val="24"/>
        </w:rPr>
        <w:br w:type="page"/>
      </w:r>
      <w:r w:rsidR="00390D88" w:rsidRPr="0051765D">
        <w:rPr>
          <w:rFonts w:ascii="Verdana" w:hAnsi="Verdana"/>
          <w:color w:val="000000"/>
          <w:sz w:val="24"/>
          <w:szCs w:val="24"/>
        </w:rPr>
        <w:lastRenderedPageBreak/>
        <w:t xml:space="preserve">Tabel 1. IP Semester dan Beban SKS Maksimum </w:t>
      </w:r>
    </w:p>
    <w:p w:rsidR="00390D88" w:rsidRPr="0051765D" w:rsidRDefault="00390D88" w:rsidP="00390D88">
      <w:pPr>
        <w:pStyle w:val="NormalIndent"/>
        <w:rPr>
          <w:rFonts w:ascii="Verdana" w:hAnsi="Verdana"/>
          <w:color w:val="000000"/>
          <w:sz w:val="24"/>
          <w:szCs w:val="24"/>
        </w:rPr>
      </w:pPr>
    </w:p>
    <w:tbl>
      <w:tblPr>
        <w:tblW w:w="0" w:type="auto"/>
        <w:jc w:val="center"/>
        <w:tblInd w:w="108"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ayout w:type="fixed"/>
        <w:tblLook w:val="0000"/>
      </w:tblPr>
      <w:tblGrid>
        <w:gridCol w:w="3536"/>
        <w:gridCol w:w="3304"/>
      </w:tblGrid>
      <w:tr w:rsidR="00390D88" w:rsidRPr="0051765D">
        <w:trPr>
          <w:jc w:val="center"/>
        </w:trPr>
        <w:tc>
          <w:tcPr>
            <w:tcW w:w="3536" w:type="dxa"/>
            <w:tcBorders>
              <w:top w:val="thinThickSmallGap" w:sz="24" w:space="0" w:color="auto"/>
              <w:left w:val="thinThickSmallGap" w:sz="24" w:space="0" w:color="auto"/>
              <w:bottom w:val="single" w:sz="12" w:space="0" w:color="auto"/>
              <w:right w:val="single" w:sz="12" w:space="0" w:color="auto"/>
            </w:tcBorders>
          </w:tcPr>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IP SEMESTER</w:t>
            </w:r>
          </w:p>
        </w:tc>
        <w:tc>
          <w:tcPr>
            <w:tcW w:w="3304" w:type="dxa"/>
            <w:tcBorders>
              <w:top w:val="thinThickSmallGap" w:sz="24" w:space="0" w:color="auto"/>
              <w:left w:val="single" w:sz="12" w:space="0" w:color="auto"/>
              <w:bottom w:val="single" w:sz="12" w:space="0" w:color="auto"/>
              <w:right w:val="thickThinSmallGap" w:sz="24" w:space="0" w:color="auto"/>
            </w:tcBorders>
          </w:tcPr>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BEBAN SKS MAKSIMUM YANG DIIZINKAN</w:t>
            </w:r>
          </w:p>
        </w:tc>
      </w:tr>
      <w:tr w:rsidR="00390D88" w:rsidRPr="0051765D">
        <w:trPr>
          <w:jc w:val="center"/>
        </w:trPr>
        <w:tc>
          <w:tcPr>
            <w:tcW w:w="3536" w:type="dxa"/>
            <w:tcBorders>
              <w:top w:val="single" w:sz="12" w:space="0" w:color="auto"/>
              <w:left w:val="thinThickSmallGap" w:sz="24" w:space="0" w:color="auto"/>
              <w:bottom w:val="thickThinSmallGap" w:sz="24" w:space="0" w:color="auto"/>
              <w:right w:val="single" w:sz="12" w:space="0" w:color="auto"/>
            </w:tcBorders>
          </w:tcPr>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&gt; 3</w:t>
            </w:r>
          </w:p>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2,50 – 2,99</w:t>
            </w:r>
          </w:p>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2,00 – 2,49</w:t>
            </w:r>
          </w:p>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1,50 – 1.99</w:t>
            </w:r>
          </w:p>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&lt; 1,50</w:t>
            </w:r>
          </w:p>
        </w:tc>
        <w:tc>
          <w:tcPr>
            <w:tcW w:w="3304" w:type="dxa"/>
            <w:tcBorders>
              <w:top w:val="single" w:sz="12" w:space="0" w:color="auto"/>
              <w:left w:val="single" w:sz="12" w:space="0" w:color="auto"/>
              <w:bottom w:val="thickThinSmallGap" w:sz="24" w:space="0" w:color="auto"/>
              <w:right w:val="thickThinSmallGap" w:sz="24" w:space="0" w:color="auto"/>
            </w:tcBorders>
          </w:tcPr>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24</w:t>
            </w:r>
          </w:p>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22</w:t>
            </w:r>
          </w:p>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20</w:t>
            </w:r>
          </w:p>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17</w:t>
            </w:r>
          </w:p>
          <w:p w:rsidR="00390D88" w:rsidRPr="0051765D" w:rsidRDefault="00390D88" w:rsidP="00390D88">
            <w:pPr>
              <w:pStyle w:val="NormalIndent"/>
              <w:ind w:left="0" w:firstLine="0"/>
              <w:jc w:val="center"/>
              <w:rPr>
                <w:rFonts w:ascii="Verdana" w:hAnsi="Verdana"/>
                <w:b/>
                <w:bCs/>
                <w:color w:val="000000"/>
                <w:sz w:val="24"/>
                <w:szCs w:val="24"/>
              </w:rPr>
            </w:pPr>
            <w:r w:rsidRPr="0051765D">
              <w:rPr>
                <w:rFonts w:ascii="Verdana" w:hAnsi="Verdana"/>
                <w:b/>
                <w:bCs/>
                <w:color w:val="000000"/>
                <w:sz w:val="24"/>
                <w:szCs w:val="24"/>
              </w:rPr>
              <w:t>15</w:t>
            </w:r>
          </w:p>
        </w:tc>
      </w:tr>
    </w:tbl>
    <w:p w:rsidR="00390D88" w:rsidRPr="0051765D" w:rsidRDefault="00390D88" w:rsidP="00390D88">
      <w:pPr>
        <w:rPr>
          <w:rFonts w:ascii="Verdana" w:hAnsi="Verdana"/>
          <w:b/>
          <w:bCs/>
          <w:color w:val="000000"/>
        </w:rPr>
      </w:pPr>
    </w:p>
    <w:p w:rsidR="00390D88" w:rsidRPr="0051765D" w:rsidRDefault="00390D88" w:rsidP="00390D88">
      <w:pPr>
        <w:rPr>
          <w:rFonts w:ascii="Verdana" w:hAnsi="Verdana"/>
          <w:b/>
        </w:rPr>
      </w:pPr>
      <w:r w:rsidRPr="0051765D">
        <w:rPr>
          <w:rFonts w:ascii="Verdana" w:hAnsi="Verdana"/>
          <w:b/>
          <w:bCs/>
          <w:color w:val="000000"/>
        </w:rPr>
        <w:t>A.4</w:t>
      </w:r>
      <w:proofErr w:type="gramStart"/>
      <w:r w:rsidRPr="0051765D">
        <w:rPr>
          <w:rFonts w:ascii="Verdana" w:hAnsi="Verdana"/>
          <w:b/>
          <w:bCs/>
          <w:color w:val="000000"/>
        </w:rPr>
        <w:t xml:space="preserve">.  </w:t>
      </w:r>
      <w:r w:rsidRPr="0051765D">
        <w:rPr>
          <w:rFonts w:ascii="Verdana" w:hAnsi="Verdana"/>
          <w:b/>
          <w:color w:val="000000"/>
        </w:rPr>
        <w:t>EVALUASI</w:t>
      </w:r>
      <w:proofErr w:type="gramEnd"/>
      <w:r w:rsidRPr="0051765D">
        <w:rPr>
          <w:rFonts w:ascii="Verdana" w:hAnsi="Verdana"/>
          <w:b/>
          <w:color w:val="000000"/>
        </w:rPr>
        <w:t xml:space="preserve"> KEBERHASILAN BELAJAR MAHASISWA</w:t>
      </w:r>
    </w:p>
    <w:p w:rsidR="00390D88" w:rsidRPr="0051765D" w:rsidRDefault="00390D88" w:rsidP="00390D88">
      <w:pPr>
        <w:ind w:left="540"/>
        <w:rPr>
          <w:rFonts w:ascii="Verdana" w:hAnsi="Verdana"/>
          <w:b/>
        </w:rPr>
      </w:pPr>
      <w:r w:rsidRPr="0051765D">
        <w:rPr>
          <w:rFonts w:ascii="Verdana" w:hAnsi="Verdana"/>
          <w:b/>
        </w:rPr>
        <w:t xml:space="preserve">A.4.1. </w:t>
      </w:r>
      <w:proofErr w:type="spellStart"/>
      <w:proofErr w:type="gramStart"/>
      <w:r w:rsidRPr="0051765D">
        <w:rPr>
          <w:rFonts w:ascii="Verdana" w:hAnsi="Verdana"/>
          <w:b/>
        </w:rPr>
        <w:t>Syarat</w:t>
      </w:r>
      <w:proofErr w:type="spellEnd"/>
      <w:r w:rsidRPr="0051765D">
        <w:rPr>
          <w:rFonts w:ascii="Verdana" w:hAnsi="Verdana"/>
          <w:b/>
        </w:rPr>
        <w:t xml:space="preserve"> :</w:t>
      </w:r>
      <w:proofErr w:type="gramEnd"/>
    </w:p>
    <w:p w:rsidR="00390D88" w:rsidRPr="0051765D" w:rsidRDefault="00390D88" w:rsidP="00390D88">
      <w:pPr>
        <w:ind w:left="1980" w:hanging="900"/>
        <w:rPr>
          <w:rFonts w:ascii="Verdana" w:hAnsi="Verdana"/>
        </w:rPr>
      </w:pPr>
      <w:r w:rsidRPr="0051765D">
        <w:rPr>
          <w:rFonts w:ascii="Verdana" w:hAnsi="Verdana"/>
        </w:rPr>
        <w:t>A.4.1.1</w:t>
      </w:r>
      <w:proofErr w:type="gramStart"/>
      <w:r w:rsidRPr="0051765D">
        <w:rPr>
          <w:rFonts w:ascii="Verdana" w:hAnsi="Verdana"/>
        </w:rPr>
        <w:t xml:space="preserve">.  </w:t>
      </w:r>
      <w:proofErr w:type="spellStart"/>
      <w:r w:rsidRPr="0051765D">
        <w:rPr>
          <w:rFonts w:ascii="Verdana" w:hAnsi="Verdana"/>
        </w:rPr>
        <w:t>Kehadiran</w:t>
      </w:r>
      <w:proofErr w:type="spellEnd"/>
      <w:proofErr w:type="gramEnd"/>
      <w:r w:rsidRPr="0051765D">
        <w:rPr>
          <w:rFonts w:ascii="Verdana" w:hAnsi="Verdana"/>
        </w:rPr>
        <w:t xml:space="preserve"> </w:t>
      </w:r>
      <w:proofErr w:type="spellStart"/>
      <w:r w:rsidRPr="0051765D">
        <w:rPr>
          <w:rFonts w:ascii="Verdana" w:hAnsi="Verdana"/>
        </w:rPr>
        <w:t>Mahasiswa</w:t>
      </w:r>
      <w:proofErr w:type="spellEnd"/>
      <w:r w:rsidRPr="0051765D">
        <w:rPr>
          <w:rFonts w:ascii="Verdana" w:hAnsi="Verdana"/>
        </w:rPr>
        <w:t>:</w:t>
      </w:r>
    </w:p>
    <w:p w:rsidR="00390D88" w:rsidRPr="003A7C7E" w:rsidRDefault="00390D88" w:rsidP="00390D88">
      <w:pPr>
        <w:ind w:left="1980" w:hanging="900"/>
        <w:rPr>
          <w:rFonts w:ascii="Verdana" w:hAnsi="Verdana"/>
          <w:lang w:val="id-ID"/>
        </w:rPr>
      </w:pPr>
      <w:r w:rsidRPr="0051765D">
        <w:rPr>
          <w:rFonts w:ascii="Verdana" w:hAnsi="Verdana"/>
        </w:rPr>
        <w:t xml:space="preserve">A.4.1.2. </w:t>
      </w:r>
      <w:proofErr w:type="spellStart"/>
      <w:r w:rsidRPr="0051765D">
        <w:rPr>
          <w:rFonts w:ascii="Verdana" w:hAnsi="Verdana"/>
        </w:rPr>
        <w:t>Mahasiswa</w:t>
      </w:r>
      <w:proofErr w:type="spellEnd"/>
      <w:r w:rsidRPr="0051765D">
        <w:rPr>
          <w:rFonts w:ascii="Verdana" w:hAnsi="Verdana"/>
        </w:rPr>
        <w:t xml:space="preserve"> </w:t>
      </w:r>
      <w:proofErr w:type="spellStart"/>
      <w:r w:rsidRPr="0051765D">
        <w:rPr>
          <w:rFonts w:ascii="Verdana" w:hAnsi="Verdana"/>
        </w:rPr>
        <w:t>diwajibkan</w:t>
      </w:r>
      <w:proofErr w:type="spellEnd"/>
      <w:r w:rsidRPr="0051765D">
        <w:rPr>
          <w:rFonts w:ascii="Verdana" w:hAnsi="Verdana"/>
        </w:rPr>
        <w:t xml:space="preserve"> </w:t>
      </w:r>
      <w:proofErr w:type="spellStart"/>
      <w:r w:rsidRPr="0051765D">
        <w:rPr>
          <w:rFonts w:ascii="Verdana" w:hAnsi="Verdana"/>
        </w:rPr>
        <w:t>untuk</w:t>
      </w:r>
      <w:proofErr w:type="spellEnd"/>
      <w:r w:rsidRPr="0051765D">
        <w:rPr>
          <w:rFonts w:ascii="Verdana" w:hAnsi="Verdana"/>
        </w:rPr>
        <w:t xml:space="preserve"> </w:t>
      </w:r>
      <w:proofErr w:type="spellStart"/>
      <w:r w:rsidRPr="0051765D">
        <w:rPr>
          <w:rFonts w:ascii="Verdana" w:hAnsi="Verdana"/>
        </w:rPr>
        <w:t>mengikuti</w:t>
      </w:r>
      <w:proofErr w:type="spellEnd"/>
      <w:r w:rsidRPr="0051765D">
        <w:rPr>
          <w:rFonts w:ascii="Verdana" w:hAnsi="Verdana"/>
        </w:rPr>
        <w:t xml:space="preserve"> 80% </w:t>
      </w:r>
      <w:proofErr w:type="spellStart"/>
      <w:r w:rsidRPr="0051765D">
        <w:rPr>
          <w:rFonts w:ascii="Verdana" w:hAnsi="Verdana"/>
        </w:rPr>
        <w:t>kegiatan</w:t>
      </w:r>
      <w:proofErr w:type="spellEnd"/>
      <w:r w:rsidRPr="0051765D">
        <w:rPr>
          <w:rFonts w:ascii="Verdana" w:hAnsi="Verdana"/>
        </w:rPr>
        <w:t xml:space="preserve"> </w:t>
      </w:r>
      <w:proofErr w:type="spellStart"/>
      <w:r w:rsidRPr="0051765D">
        <w:rPr>
          <w:rFonts w:ascii="Verdana" w:hAnsi="Verdana"/>
        </w:rPr>
        <w:t>pendidikan</w:t>
      </w:r>
      <w:proofErr w:type="spellEnd"/>
      <w:r w:rsidRPr="0051765D">
        <w:rPr>
          <w:rFonts w:ascii="Verdana" w:hAnsi="Verdana"/>
        </w:rPr>
        <w:t xml:space="preserve"> yang </w:t>
      </w:r>
      <w:proofErr w:type="spellStart"/>
      <w:r w:rsidRPr="0051765D">
        <w:rPr>
          <w:rFonts w:ascii="Verdana" w:hAnsi="Verdana"/>
        </w:rPr>
        <w:t>mel</w:t>
      </w:r>
      <w:r w:rsidR="003A7C7E">
        <w:rPr>
          <w:rFonts w:ascii="Verdana" w:hAnsi="Verdana"/>
        </w:rPr>
        <w:t>iputi</w:t>
      </w:r>
      <w:proofErr w:type="spellEnd"/>
      <w:r w:rsidR="003A7C7E">
        <w:rPr>
          <w:rFonts w:ascii="Verdana" w:hAnsi="Verdana"/>
        </w:rPr>
        <w:t xml:space="preserve"> </w:t>
      </w:r>
      <w:proofErr w:type="spellStart"/>
      <w:r w:rsidR="003A7C7E">
        <w:rPr>
          <w:rFonts w:ascii="Verdana" w:hAnsi="Verdana"/>
        </w:rPr>
        <w:t>perkuliahan</w:t>
      </w:r>
      <w:proofErr w:type="spellEnd"/>
      <w:r w:rsidR="003A7C7E">
        <w:rPr>
          <w:rFonts w:ascii="Verdana" w:hAnsi="Verdana"/>
        </w:rPr>
        <w:t xml:space="preserve"> </w:t>
      </w:r>
    </w:p>
    <w:p w:rsidR="00390D88" w:rsidRPr="003A7C7E" w:rsidRDefault="00390D88" w:rsidP="00390D88">
      <w:pPr>
        <w:ind w:left="1980" w:hanging="900"/>
        <w:rPr>
          <w:rFonts w:ascii="Verdana" w:hAnsi="Verdana"/>
          <w:lang w:val="id-ID"/>
        </w:rPr>
      </w:pPr>
      <w:r w:rsidRPr="0051765D">
        <w:rPr>
          <w:rFonts w:ascii="Verdana" w:hAnsi="Verdana"/>
        </w:rPr>
        <w:t>A.4.1.3</w:t>
      </w:r>
      <w:proofErr w:type="gramStart"/>
      <w:r w:rsidRPr="0051765D">
        <w:rPr>
          <w:rFonts w:ascii="Verdana" w:hAnsi="Verdana"/>
        </w:rPr>
        <w:t xml:space="preserve">.  </w:t>
      </w:r>
      <w:proofErr w:type="spellStart"/>
      <w:r w:rsidRPr="0051765D">
        <w:rPr>
          <w:rFonts w:ascii="Verdana" w:hAnsi="Verdana"/>
        </w:rPr>
        <w:t>Mahasiswa</w:t>
      </w:r>
      <w:proofErr w:type="spellEnd"/>
      <w:proofErr w:type="gramEnd"/>
      <w:r w:rsidRPr="0051765D">
        <w:rPr>
          <w:rFonts w:ascii="Verdana" w:hAnsi="Verdana"/>
        </w:rPr>
        <w:t xml:space="preserve"> </w:t>
      </w:r>
      <w:proofErr w:type="spellStart"/>
      <w:r w:rsidRPr="0051765D">
        <w:rPr>
          <w:rFonts w:ascii="Verdana" w:hAnsi="Verdana"/>
        </w:rPr>
        <w:t>diwajibkan</w:t>
      </w:r>
      <w:proofErr w:type="spellEnd"/>
      <w:r w:rsidRPr="0051765D">
        <w:rPr>
          <w:rFonts w:ascii="Verdana" w:hAnsi="Verdana"/>
        </w:rPr>
        <w:t xml:space="preserve"> </w:t>
      </w:r>
      <w:proofErr w:type="spellStart"/>
      <w:r w:rsidRPr="0051765D">
        <w:rPr>
          <w:rFonts w:ascii="Verdana" w:hAnsi="Verdana"/>
        </w:rPr>
        <w:t>untuk</w:t>
      </w:r>
      <w:proofErr w:type="spellEnd"/>
      <w:r w:rsidRPr="0051765D">
        <w:rPr>
          <w:rFonts w:ascii="Verdana" w:hAnsi="Verdana"/>
        </w:rPr>
        <w:t xml:space="preserve"> </w:t>
      </w:r>
      <w:proofErr w:type="spellStart"/>
      <w:r w:rsidRPr="0051765D">
        <w:rPr>
          <w:rFonts w:ascii="Verdana" w:hAnsi="Verdana"/>
        </w:rPr>
        <w:t>mengiku</w:t>
      </w:r>
      <w:r w:rsidR="003A7C7E">
        <w:rPr>
          <w:rFonts w:ascii="Verdana" w:hAnsi="Verdana"/>
        </w:rPr>
        <w:t>ti</w:t>
      </w:r>
      <w:proofErr w:type="spellEnd"/>
      <w:r w:rsidR="003A7C7E">
        <w:rPr>
          <w:rFonts w:ascii="Verdana" w:hAnsi="Verdana"/>
        </w:rPr>
        <w:t xml:space="preserve"> 100% </w:t>
      </w:r>
      <w:r w:rsidR="003A7C7E">
        <w:rPr>
          <w:rFonts w:ascii="Verdana" w:hAnsi="Verdana"/>
          <w:lang w:val="id-ID"/>
        </w:rPr>
        <w:t>praktikum</w:t>
      </w:r>
    </w:p>
    <w:p w:rsidR="00390D88" w:rsidRPr="003A7C7E" w:rsidRDefault="00390D88" w:rsidP="00390D88">
      <w:pPr>
        <w:ind w:left="1980" w:hanging="900"/>
        <w:rPr>
          <w:rFonts w:ascii="Verdana" w:hAnsi="Verdana"/>
          <w:lang w:val="id-ID"/>
        </w:rPr>
      </w:pPr>
      <w:r w:rsidRPr="0051765D">
        <w:rPr>
          <w:rFonts w:ascii="Verdana" w:hAnsi="Verdana"/>
        </w:rPr>
        <w:t>A.4.1.4.</w:t>
      </w:r>
      <w:r w:rsidRPr="0051765D">
        <w:rPr>
          <w:rFonts w:ascii="Verdana" w:hAnsi="Verdana"/>
        </w:rPr>
        <w:tab/>
      </w:r>
      <w:proofErr w:type="spellStart"/>
      <w:r w:rsidRPr="0051765D">
        <w:rPr>
          <w:rFonts w:ascii="Verdana" w:hAnsi="Verdana"/>
        </w:rPr>
        <w:t>Mahasiswa</w:t>
      </w:r>
      <w:proofErr w:type="spellEnd"/>
      <w:r w:rsidRPr="0051765D">
        <w:rPr>
          <w:rFonts w:ascii="Verdana" w:hAnsi="Verdana"/>
        </w:rPr>
        <w:t xml:space="preserve"> yang </w:t>
      </w:r>
      <w:proofErr w:type="spellStart"/>
      <w:r w:rsidRPr="0051765D">
        <w:rPr>
          <w:rFonts w:ascii="Verdana" w:hAnsi="Verdana"/>
        </w:rPr>
        <w:t>tidak</w:t>
      </w:r>
      <w:proofErr w:type="spellEnd"/>
      <w:r w:rsidRPr="0051765D">
        <w:rPr>
          <w:rFonts w:ascii="Verdana" w:hAnsi="Verdana"/>
        </w:rPr>
        <w:t xml:space="preserve"> </w:t>
      </w:r>
      <w:proofErr w:type="spellStart"/>
      <w:r w:rsidRPr="0051765D">
        <w:rPr>
          <w:rFonts w:ascii="Verdana" w:hAnsi="Verdana"/>
        </w:rPr>
        <w:t>hadir</w:t>
      </w:r>
      <w:proofErr w:type="spellEnd"/>
      <w:r w:rsidRPr="0051765D">
        <w:rPr>
          <w:rFonts w:ascii="Verdana" w:hAnsi="Verdana"/>
        </w:rPr>
        <w:t xml:space="preserve"> </w:t>
      </w:r>
      <w:proofErr w:type="spellStart"/>
      <w:r w:rsidRPr="0051765D">
        <w:rPr>
          <w:rFonts w:ascii="Verdana" w:hAnsi="Verdana"/>
        </w:rPr>
        <w:t>karena</w:t>
      </w:r>
      <w:proofErr w:type="spellEnd"/>
      <w:r w:rsidRPr="0051765D">
        <w:rPr>
          <w:rFonts w:ascii="Verdana" w:hAnsi="Verdana"/>
        </w:rPr>
        <w:t xml:space="preserve"> </w:t>
      </w:r>
      <w:proofErr w:type="spellStart"/>
      <w:r w:rsidRPr="0051765D">
        <w:rPr>
          <w:rFonts w:ascii="Verdana" w:hAnsi="Verdana"/>
        </w:rPr>
        <w:t>alasan</w:t>
      </w:r>
      <w:proofErr w:type="spellEnd"/>
      <w:r w:rsidRPr="0051765D">
        <w:rPr>
          <w:rFonts w:ascii="Verdana" w:hAnsi="Verdana"/>
        </w:rPr>
        <w:t xml:space="preserve"> yang </w:t>
      </w:r>
      <w:proofErr w:type="spellStart"/>
      <w:r w:rsidRPr="0051765D">
        <w:rPr>
          <w:rFonts w:ascii="Verdana" w:hAnsi="Verdana"/>
        </w:rPr>
        <w:t>dapat</w:t>
      </w:r>
      <w:proofErr w:type="spellEnd"/>
      <w:r w:rsidRPr="0051765D">
        <w:rPr>
          <w:rFonts w:ascii="Verdana" w:hAnsi="Verdana"/>
        </w:rPr>
        <w:t xml:space="preserve"> </w:t>
      </w:r>
      <w:proofErr w:type="spellStart"/>
      <w:r w:rsidRPr="0051765D">
        <w:rPr>
          <w:rFonts w:ascii="Verdana" w:hAnsi="Verdana"/>
        </w:rPr>
        <w:t>dibenarkan</w:t>
      </w:r>
      <w:proofErr w:type="spellEnd"/>
      <w:r w:rsidRPr="0051765D">
        <w:rPr>
          <w:rFonts w:ascii="Verdana" w:hAnsi="Verdana"/>
        </w:rPr>
        <w:t xml:space="preserve">, </w:t>
      </w:r>
      <w:r w:rsidRPr="0051765D">
        <w:rPr>
          <w:rFonts w:ascii="Verdana" w:hAnsi="Verdana"/>
        </w:rPr>
        <w:br/>
      </w:r>
      <w:proofErr w:type="spellStart"/>
      <w:r w:rsidRPr="0051765D">
        <w:rPr>
          <w:rFonts w:ascii="Verdana" w:hAnsi="Verdana"/>
        </w:rPr>
        <w:t>seperti</w:t>
      </w:r>
      <w:proofErr w:type="spellEnd"/>
      <w:r w:rsidRPr="0051765D">
        <w:rPr>
          <w:rFonts w:ascii="Verdana" w:hAnsi="Verdana"/>
        </w:rPr>
        <w:t xml:space="preserve">: </w:t>
      </w:r>
      <w:proofErr w:type="spellStart"/>
      <w:r w:rsidRPr="0051765D">
        <w:rPr>
          <w:rFonts w:ascii="Verdana" w:hAnsi="Verdana"/>
        </w:rPr>
        <w:t>Sakit</w:t>
      </w:r>
      <w:proofErr w:type="spellEnd"/>
      <w:r w:rsidRPr="0051765D">
        <w:rPr>
          <w:rFonts w:ascii="Verdana" w:hAnsi="Verdana"/>
        </w:rPr>
        <w:t xml:space="preserve">, </w:t>
      </w:r>
      <w:proofErr w:type="spellStart"/>
      <w:r w:rsidRPr="0051765D">
        <w:rPr>
          <w:rFonts w:ascii="Verdana" w:hAnsi="Verdana"/>
        </w:rPr>
        <w:t>terkena</w:t>
      </w:r>
      <w:proofErr w:type="spellEnd"/>
      <w:r w:rsidRPr="0051765D">
        <w:rPr>
          <w:rFonts w:ascii="Verdana" w:hAnsi="Verdana"/>
        </w:rPr>
        <w:t xml:space="preserve"> </w:t>
      </w:r>
      <w:proofErr w:type="spellStart"/>
      <w:r w:rsidRPr="0051765D">
        <w:rPr>
          <w:rFonts w:ascii="Verdana" w:hAnsi="Verdana"/>
        </w:rPr>
        <w:t>musibah</w:t>
      </w:r>
      <w:proofErr w:type="spellEnd"/>
      <w:r w:rsidRPr="0051765D">
        <w:rPr>
          <w:rFonts w:ascii="Verdana" w:hAnsi="Verdana"/>
        </w:rPr>
        <w:t xml:space="preserve">, </w:t>
      </w:r>
      <w:proofErr w:type="spellStart"/>
      <w:r w:rsidRPr="0051765D">
        <w:rPr>
          <w:rFonts w:ascii="Verdana" w:hAnsi="Verdana"/>
        </w:rPr>
        <w:t>mendapat</w:t>
      </w:r>
      <w:proofErr w:type="spellEnd"/>
      <w:r w:rsidRPr="0051765D">
        <w:rPr>
          <w:rFonts w:ascii="Verdana" w:hAnsi="Verdana"/>
        </w:rPr>
        <w:t xml:space="preserve"> </w:t>
      </w:r>
      <w:proofErr w:type="spellStart"/>
      <w:r w:rsidRPr="0051765D">
        <w:rPr>
          <w:rFonts w:ascii="Verdana" w:hAnsi="Verdana"/>
        </w:rPr>
        <w:t>tugas</w:t>
      </w:r>
      <w:proofErr w:type="spellEnd"/>
      <w:r w:rsidRPr="0051765D">
        <w:rPr>
          <w:rFonts w:ascii="Verdana" w:hAnsi="Verdana"/>
        </w:rPr>
        <w:t xml:space="preserve"> </w:t>
      </w:r>
      <w:proofErr w:type="spellStart"/>
      <w:r w:rsidRPr="0051765D">
        <w:rPr>
          <w:rFonts w:ascii="Verdana" w:hAnsi="Verdana"/>
        </w:rPr>
        <w:t>dari</w:t>
      </w:r>
      <w:proofErr w:type="spellEnd"/>
      <w:r w:rsidRPr="0051765D">
        <w:rPr>
          <w:rFonts w:ascii="Verdana" w:hAnsi="Verdana"/>
        </w:rPr>
        <w:t xml:space="preserve"> </w:t>
      </w:r>
      <w:proofErr w:type="spellStart"/>
      <w:r w:rsidRPr="0051765D">
        <w:rPr>
          <w:rFonts w:ascii="Verdana" w:hAnsi="Verdana"/>
        </w:rPr>
        <w:t>fakultas</w:t>
      </w:r>
      <w:proofErr w:type="spellEnd"/>
      <w:r w:rsidRPr="0051765D">
        <w:rPr>
          <w:rFonts w:ascii="Verdana" w:hAnsi="Verdana"/>
        </w:rPr>
        <w:t xml:space="preserve"> </w:t>
      </w:r>
      <w:proofErr w:type="spellStart"/>
      <w:r w:rsidRPr="0051765D">
        <w:rPr>
          <w:rFonts w:ascii="Verdana" w:hAnsi="Verdana"/>
        </w:rPr>
        <w:t>atau</w:t>
      </w:r>
      <w:proofErr w:type="spellEnd"/>
      <w:r w:rsidRPr="0051765D">
        <w:rPr>
          <w:rFonts w:ascii="Verdana" w:hAnsi="Verdana"/>
        </w:rPr>
        <w:t xml:space="preserve"> </w:t>
      </w:r>
      <w:proofErr w:type="spellStart"/>
      <w:r w:rsidRPr="0051765D">
        <w:rPr>
          <w:rFonts w:ascii="Verdana" w:hAnsi="Verdana"/>
        </w:rPr>
        <w:t>universitas</w:t>
      </w:r>
      <w:proofErr w:type="spellEnd"/>
      <w:r w:rsidRPr="0051765D">
        <w:rPr>
          <w:rFonts w:ascii="Verdana" w:hAnsi="Verdana"/>
        </w:rPr>
        <w:t xml:space="preserve">, </w:t>
      </w:r>
      <w:proofErr w:type="spellStart"/>
      <w:r w:rsidRPr="0051765D">
        <w:rPr>
          <w:rFonts w:ascii="Verdana" w:hAnsi="Verdana"/>
        </w:rPr>
        <w:t>atau</w:t>
      </w:r>
      <w:proofErr w:type="spellEnd"/>
      <w:r w:rsidRPr="0051765D">
        <w:rPr>
          <w:rFonts w:ascii="Verdana" w:hAnsi="Verdana"/>
        </w:rPr>
        <w:t xml:space="preserve"> </w:t>
      </w:r>
      <w:proofErr w:type="spellStart"/>
      <w:r w:rsidRPr="0051765D">
        <w:rPr>
          <w:rFonts w:ascii="Verdana" w:hAnsi="Verdana"/>
        </w:rPr>
        <w:t>alasan</w:t>
      </w:r>
      <w:proofErr w:type="spellEnd"/>
      <w:r w:rsidRPr="0051765D">
        <w:rPr>
          <w:rFonts w:ascii="Verdana" w:hAnsi="Verdana"/>
        </w:rPr>
        <w:t xml:space="preserve"> lain yang </w:t>
      </w:r>
      <w:proofErr w:type="spellStart"/>
      <w:r w:rsidRPr="0051765D">
        <w:rPr>
          <w:rFonts w:ascii="Verdana" w:hAnsi="Verdana"/>
        </w:rPr>
        <w:t>dapat</w:t>
      </w:r>
      <w:proofErr w:type="spellEnd"/>
      <w:r w:rsidRPr="0051765D">
        <w:rPr>
          <w:rFonts w:ascii="Verdana" w:hAnsi="Verdana"/>
        </w:rPr>
        <w:t xml:space="preserve"> </w:t>
      </w:r>
      <w:proofErr w:type="spellStart"/>
      <w:r w:rsidRPr="0051765D">
        <w:rPr>
          <w:rFonts w:ascii="Verdana" w:hAnsi="Verdana"/>
        </w:rPr>
        <w:t>dipertanggung</w:t>
      </w:r>
      <w:proofErr w:type="spellEnd"/>
      <w:r w:rsidRPr="0051765D">
        <w:rPr>
          <w:rFonts w:ascii="Verdana" w:hAnsi="Verdana"/>
        </w:rPr>
        <w:t xml:space="preserve"> </w:t>
      </w:r>
      <w:proofErr w:type="spellStart"/>
      <w:r w:rsidRPr="0051765D">
        <w:rPr>
          <w:rFonts w:ascii="Verdana" w:hAnsi="Verdana"/>
        </w:rPr>
        <w:t>jawabkan</w:t>
      </w:r>
      <w:proofErr w:type="spellEnd"/>
      <w:r w:rsidRPr="0051765D">
        <w:rPr>
          <w:rFonts w:ascii="Verdana" w:hAnsi="Verdana"/>
        </w:rPr>
        <w:t xml:space="preserve"> yang </w:t>
      </w:r>
      <w:proofErr w:type="spellStart"/>
      <w:r w:rsidRPr="0051765D">
        <w:rPr>
          <w:rFonts w:ascii="Verdana" w:hAnsi="Verdana"/>
        </w:rPr>
        <w:t>telah</w:t>
      </w:r>
      <w:proofErr w:type="spellEnd"/>
      <w:r w:rsidRPr="0051765D">
        <w:rPr>
          <w:rFonts w:ascii="Verdana" w:hAnsi="Verdana"/>
        </w:rPr>
        <w:t xml:space="preserve"> </w:t>
      </w:r>
      <w:proofErr w:type="spellStart"/>
      <w:r w:rsidRPr="0051765D">
        <w:rPr>
          <w:rFonts w:ascii="Verdana" w:hAnsi="Verdana"/>
        </w:rPr>
        <w:t>diajukan</w:t>
      </w:r>
      <w:proofErr w:type="spellEnd"/>
      <w:r w:rsidRPr="0051765D">
        <w:rPr>
          <w:rFonts w:ascii="Verdana" w:hAnsi="Verdana"/>
        </w:rPr>
        <w:t xml:space="preserve"> </w:t>
      </w:r>
      <w:proofErr w:type="spellStart"/>
      <w:r w:rsidRPr="0051765D">
        <w:rPr>
          <w:rFonts w:ascii="Verdana" w:hAnsi="Verdana"/>
        </w:rPr>
        <w:t>dan</w:t>
      </w:r>
      <w:proofErr w:type="spellEnd"/>
      <w:r w:rsidRPr="0051765D">
        <w:rPr>
          <w:rFonts w:ascii="Verdana" w:hAnsi="Verdana"/>
        </w:rPr>
        <w:t xml:space="preserve"> </w:t>
      </w:r>
      <w:proofErr w:type="spellStart"/>
      <w:r w:rsidRPr="0051765D">
        <w:rPr>
          <w:rFonts w:ascii="Verdana" w:hAnsi="Verdana"/>
        </w:rPr>
        <w:t>mendapat</w:t>
      </w:r>
      <w:proofErr w:type="spellEnd"/>
      <w:r w:rsidRPr="0051765D">
        <w:rPr>
          <w:rFonts w:ascii="Verdana" w:hAnsi="Verdana"/>
        </w:rPr>
        <w:t xml:space="preserve"> </w:t>
      </w:r>
      <w:proofErr w:type="spellStart"/>
      <w:r w:rsidRPr="0051765D">
        <w:rPr>
          <w:rFonts w:ascii="Verdana" w:hAnsi="Verdana"/>
        </w:rPr>
        <w:t>persetujuan</w:t>
      </w:r>
      <w:proofErr w:type="spellEnd"/>
      <w:r w:rsidRPr="0051765D">
        <w:rPr>
          <w:rFonts w:ascii="Verdana" w:hAnsi="Verdana"/>
        </w:rPr>
        <w:t xml:space="preserve"> </w:t>
      </w:r>
      <w:proofErr w:type="spellStart"/>
      <w:r w:rsidRPr="0051765D">
        <w:rPr>
          <w:rFonts w:ascii="Verdana" w:hAnsi="Verdana"/>
        </w:rPr>
        <w:t>sebelumny</w:t>
      </w:r>
      <w:r w:rsidR="003A7C7E">
        <w:rPr>
          <w:rFonts w:ascii="Verdana" w:hAnsi="Verdana"/>
        </w:rPr>
        <w:t>a</w:t>
      </w:r>
      <w:proofErr w:type="spellEnd"/>
      <w:r w:rsidR="003A7C7E">
        <w:rPr>
          <w:rFonts w:ascii="Verdana" w:hAnsi="Verdana"/>
        </w:rPr>
        <w:t xml:space="preserve">, </w:t>
      </w:r>
    </w:p>
    <w:p w:rsidR="003A7C7E" w:rsidRPr="003A7C7E" w:rsidRDefault="003A7C7E" w:rsidP="00390D88">
      <w:pPr>
        <w:numPr>
          <w:ilvl w:val="1"/>
          <w:numId w:val="15"/>
        </w:numPr>
        <w:jc w:val="both"/>
        <w:rPr>
          <w:rFonts w:ascii="Verdana" w:hAnsi="Verdana"/>
          <w:b/>
        </w:rPr>
      </w:pPr>
    </w:p>
    <w:p w:rsidR="00390D88" w:rsidRPr="0051765D" w:rsidRDefault="00390D88" w:rsidP="00390D88">
      <w:pPr>
        <w:numPr>
          <w:ilvl w:val="1"/>
          <w:numId w:val="15"/>
        </w:numPr>
        <w:jc w:val="both"/>
        <w:rPr>
          <w:rFonts w:ascii="Verdana" w:hAnsi="Verdana"/>
          <w:b/>
        </w:rPr>
      </w:pPr>
      <w:proofErr w:type="spellStart"/>
      <w:r w:rsidRPr="0051765D">
        <w:rPr>
          <w:rFonts w:ascii="Verdana" w:hAnsi="Verdana"/>
          <w:b/>
        </w:rPr>
        <w:t>Jenis</w:t>
      </w:r>
      <w:proofErr w:type="spellEnd"/>
      <w:r w:rsidRPr="0051765D">
        <w:rPr>
          <w:rFonts w:ascii="Verdana" w:hAnsi="Verdana"/>
          <w:b/>
        </w:rPr>
        <w:t xml:space="preserve"> </w:t>
      </w:r>
      <w:proofErr w:type="spellStart"/>
      <w:r w:rsidRPr="0051765D">
        <w:rPr>
          <w:rFonts w:ascii="Verdana" w:hAnsi="Verdana"/>
          <w:b/>
        </w:rPr>
        <w:t>Evaluasi</w:t>
      </w:r>
      <w:proofErr w:type="spellEnd"/>
      <w:r w:rsidRPr="0051765D">
        <w:rPr>
          <w:rFonts w:ascii="Verdana" w:hAnsi="Verdana"/>
          <w:b/>
        </w:rPr>
        <w:t>:</w:t>
      </w:r>
    </w:p>
    <w:p w:rsidR="00390D88" w:rsidRPr="0051765D" w:rsidRDefault="00390D88" w:rsidP="00390D88">
      <w:pPr>
        <w:numPr>
          <w:ilvl w:val="2"/>
          <w:numId w:val="15"/>
        </w:numPr>
        <w:tabs>
          <w:tab w:val="left" w:pos="1620"/>
        </w:tabs>
        <w:rPr>
          <w:rFonts w:ascii="Verdana" w:hAnsi="Verdana"/>
          <w:b/>
        </w:rPr>
      </w:pPr>
      <w:proofErr w:type="spellStart"/>
      <w:r w:rsidRPr="0051765D">
        <w:rPr>
          <w:rFonts w:ascii="Verdana" w:hAnsi="Verdana"/>
          <w:b/>
        </w:rPr>
        <w:t>Pengetahuan</w:t>
      </w:r>
      <w:proofErr w:type="spellEnd"/>
      <w:r w:rsidRPr="0051765D">
        <w:rPr>
          <w:rFonts w:ascii="Verdana" w:hAnsi="Verdana"/>
          <w:b/>
        </w:rPr>
        <w:t xml:space="preserve"> (</w:t>
      </w:r>
      <w:r w:rsidRPr="0051765D">
        <w:rPr>
          <w:rFonts w:ascii="Verdana" w:hAnsi="Verdana"/>
          <w:b/>
          <w:i/>
        </w:rPr>
        <w:t>Knowledge</w:t>
      </w:r>
      <w:r w:rsidRPr="0051765D">
        <w:rPr>
          <w:rFonts w:ascii="Verdana" w:hAnsi="Verdana"/>
          <w:b/>
        </w:rPr>
        <w:t>)</w:t>
      </w:r>
    </w:p>
    <w:p w:rsidR="00390D88" w:rsidRPr="0051765D" w:rsidRDefault="00390D88" w:rsidP="00390D88">
      <w:pPr>
        <w:numPr>
          <w:ilvl w:val="4"/>
          <w:numId w:val="15"/>
        </w:numPr>
        <w:tabs>
          <w:tab w:val="left" w:pos="2520"/>
        </w:tabs>
        <w:rPr>
          <w:rFonts w:ascii="Verdana" w:hAnsi="Verdana"/>
          <w:b/>
        </w:rPr>
      </w:pPr>
      <w:proofErr w:type="spellStart"/>
      <w:r w:rsidRPr="0051765D">
        <w:rPr>
          <w:rFonts w:ascii="Verdana" w:hAnsi="Verdana"/>
          <w:b/>
        </w:rPr>
        <w:t>Sumatif</w:t>
      </w:r>
      <w:proofErr w:type="spellEnd"/>
    </w:p>
    <w:p w:rsidR="00390D88" w:rsidRPr="0051765D" w:rsidRDefault="00390D88" w:rsidP="00390D88">
      <w:pPr>
        <w:ind w:left="3600"/>
        <w:rPr>
          <w:rFonts w:ascii="Verdana" w:hAnsi="Verdana"/>
        </w:rPr>
      </w:pPr>
      <w:proofErr w:type="spellStart"/>
      <w:proofErr w:type="gramStart"/>
      <w:r w:rsidRPr="0051765D">
        <w:rPr>
          <w:rFonts w:ascii="Verdana" w:hAnsi="Verdana"/>
        </w:rPr>
        <w:t>Ujian</w:t>
      </w:r>
      <w:proofErr w:type="spellEnd"/>
      <w:r w:rsidRPr="0051765D">
        <w:rPr>
          <w:rFonts w:ascii="Verdana" w:hAnsi="Verdana"/>
        </w:rPr>
        <w:t xml:space="preserve"> </w:t>
      </w:r>
      <w:proofErr w:type="spellStart"/>
      <w:r w:rsidRPr="0051765D">
        <w:rPr>
          <w:rFonts w:ascii="Verdana" w:hAnsi="Verdana"/>
        </w:rPr>
        <w:t>sumatif</w:t>
      </w:r>
      <w:proofErr w:type="spellEnd"/>
      <w:r w:rsidRPr="0051765D">
        <w:rPr>
          <w:rFonts w:ascii="Verdana" w:hAnsi="Verdana"/>
        </w:rPr>
        <w:t xml:space="preserve"> </w:t>
      </w:r>
      <w:proofErr w:type="spellStart"/>
      <w:r w:rsidRPr="0051765D">
        <w:rPr>
          <w:rFonts w:ascii="Verdana" w:hAnsi="Verdana"/>
        </w:rPr>
        <w:t>merupakan</w:t>
      </w:r>
      <w:proofErr w:type="spellEnd"/>
      <w:r w:rsidRPr="0051765D">
        <w:rPr>
          <w:rFonts w:ascii="Verdana" w:hAnsi="Verdana"/>
        </w:rPr>
        <w:t xml:space="preserve"> </w:t>
      </w:r>
      <w:proofErr w:type="spellStart"/>
      <w:r w:rsidRPr="0051765D">
        <w:rPr>
          <w:rFonts w:ascii="Verdana" w:hAnsi="Verdana"/>
        </w:rPr>
        <w:t>evaluasi</w:t>
      </w:r>
      <w:proofErr w:type="spellEnd"/>
      <w:r w:rsidR="003A7C7E">
        <w:rPr>
          <w:rFonts w:ascii="Verdana" w:hAnsi="Verdana"/>
        </w:rPr>
        <w:t xml:space="preserve"> yang </w:t>
      </w:r>
      <w:proofErr w:type="spellStart"/>
      <w:r w:rsidR="003A7C7E">
        <w:rPr>
          <w:rFonts w:ascii="Verdana" w:hAnsi="Verdana"/>
        </w:rPr>
        <w:t>dilakukan</w:t>
      </w:r>
      <w:proofErr w:type="spellEnd"/>
      <w:r w:rsidR="003A7C7E">
        <w:rPr>
          <w:rFonts w:ascii="Verdana" w:hAnsi="Verdana"/>
        </w:rPr>
        <w:t xml:space="preserve"> </w:t>
      </w:r>
      <w:proofErr w:type="spellStart"/>
      <w:r w:rsidR="003A7C7E">
        <w:rPr>
          <w:rFonts w:ascii="Verdana" w:hAnsi="Verdana"/>
        </w:rPr>
        <w:t>di</w:t>
      </w:r>
      <w:proofErr w:type="spellEnd"/>
      <w:r w:rsidR="003A7C7E">
        <w:rPr>
          <w:rFonts w:ascii="Verdana" w:hAnsi="Verdana"/>
        </w:rPr>
        <w:t xml:space="preserve"> </w:t>
      </w:r>
      <w:proofErr w:type="spellStart"/>
      <w:r w:rsidR="003A7C7E">
        <w:rPr>
          <w:rFonts w:ascii="Verdana" w:hAnsi="Verdana"/>
        </w:rPr>
        <w:t>akhir</w:t>
      </w:r>
      <w:proofErr w:type="spellEnd"/>
      <w:r w:rsidR="003A7C7E">
        <w:rPr>
          <w:rFonts w:ascii="Verdana" w:hAnsi="Verdana"/>
        </w:rPr>
        <w:t xml:space="preserve"> </w:t>
      </w:r>
      <w:r w:rsidR="003A7C7E">
        <w:rPr>
          <w:rFonts w:ascii="Verdana" w:hAnsi="Verdana"/>
          <w:lang w:val="id-ID"/>
        </w:rPr>
        <w:t>semester.</w:t>
      </w:r>
      <w:proofErr w:type="spellStart"/>
      <w:r w:rsidRPr="0051765D">
        <w:rPr>
          <w:rFonts w:ascii="Verdana" w:hAnsi="Verdana"/>
        </w:rPr>
        <w:t>Bertujuan</w:t>
      </w:r>
      <w:proofErr w:type="spellEnd"/>
      <w:r w:rsidRPr="0051765D">
        <w:rPr>
          <w:rFonts w:ascii="Verdana" w:hAnsi="Verdana"/>
        </w:rPr>
        <w:t xml:space="preserve"> </w:t>
      </w:r>
      <w:proofErr w:type="spellStart"/>
      <w:r w:rsidRPr="0051765D">
        <w:rPr>
          <w:rFonts w:ascii="Verdana" w:hAnsi="Verdana"/>
        </w:rPr>
        <w:t>untuk</w:t>
      </w:r>
      <w:proofErr w:type="spellEnd"/>
      <w:r w:rsidRPr="0051765D">
        <w:rPr>
          <w:rFonts w:ascii="Verdana" w:hAnsi="Verdana"/>
        </w:rPr>
        <w:t xml:space="preserve"> </w:t>
      </w:r>
      <w:proofErr w:type="spellStart"/>
      <w:r w:rsidRPr="0051765D">
        <w:rPr>
          <w:rFonts w:ascii="Verdana" w:hAnsi="Verdana"/>
        </w:rPr>
        <w:t>mengevaluasi</w:t>
      </w:r>
      <w:proofErr w:type="spellEnd"/>
      <w:r w:rsidRPr="0051765D">
        <w:rPr>
          <w:rFonts w:ascii="Verdana" w:hAnsi="Verdana"/>
        </w:rPr>
        <w:t xml:space="preserve"> </w:t>
      </w:r>
      <w:proofErr w:type="spellStart"/>
      <w:r w:rsidRPr="0051765D">
        <w:rPr>
          <w:rFonts w:ascii="Verdana" w:hAnsi="Verdana"/>
        </w:rPr>
        <w:t>kemampuan</w:t>
      </w:r>
      <w:proofErr w:type="spellEnd"/>
      <w:r w:rsidRPr="0051765D">
        <w:rPr>
          <w:rFonts w:ascii="Verdana" w:hAnsi="Verdana"/>
        </w:rPr>
        <w:t xml:space="preserve"> </w:t>
      </w:r>
      <w:proofErr w:type="spellStart"/>
      <w:r w:rsidRPr="0051765D">
        <w:rPr>
          <w:rFonts w:ascii="Verdana" w:hAnsi="Verdana"/>
        </w:rPr>
        <w:t>mahasiswa</w:t>
      </w:r>
      <w:proofErr w:type="spellEnd"/>
      <w:r w:rsidRPr="0051765D">
        <w:rPr>
          <w:rFonts w:ascii="Verdana" w:hAnsi="Verdana"/>
        </w:rPr>
        <w:t xml:space="preserve"> </w:t>
      </w:r>
      <w:proofErr w:type="spellStart"/>
      <w:r w:rsidRPr="0051765D">
        <w:rPr>
          <w:rFonts w:ascii="Verdana" w:hAnsi="Verdana"/>
        </w:rPr>
        <w:t>terhadap</w:t>
      </w:r>
      <w:proofErr w:type="spellEnd"/>
      <w:r w:rsidRPr="0051765D">
        <w:rPr>
          <w:rFonts w:ascii="Verdana" w:hAnsi="Verdana"/>
        </w:rPr>
        <w:t xml:space="preserve"> </w:t>
      </w:r>
      <w:proofErr w:type="spellStart"/>
      <w:r w:rsidRPr="0051765D">
        <w:rPr>
          <w:rFonts w:ascii="Verdana" w:hAnsi="Verdana"/>
        </w:rPr>
        <w:t>materi</w:t>
      </w:r>
      <w:proofErr w:type="spellEnd"/>
      <w:r w:rsidRPr="0051765D">
        <w:rPr>
          <w:rFonts w:ascii="Verdana" w:hAnsi="Verdana"/>
        </w:rPr>
        <w:t xml:space="preserve"> ya</w:t>
      </w:r>
      <w:r w:rsidR="003A7C7E">
        <w:rPr>
          <w:rFonts w:ascii="Verdana" w:hAnsi="Verdana"/>
        </w:rPr>
        <w:t xml:space="preserve">ng </w:t>
      </w:r>
      <w:proofErr w:type="spellStart"/>
      <w:r w:rsidR="003A7C7E">
        <w:rPr>
          <w:rFonts w:ascii="Verdana" w:hAnsi="Verdana"/>
        </w:rPr>
        <w:t>telah</w:t>
      </w:r>
      <w:proofErr w:type="spellEnd"/>
      <w:r w:rsidR="003A7C7E">
        <w:rPr>
          <w:rFonts w:ascii="Verdana" w:hAnsi="Verdana"/>
        </w:rPr>
        <w:t xml:space="preserve"> </w:t>
      </w:r>
      <w:proofErr w:type="spellStart"/>
      <w:r w:rsidR="003A7C7E">
        <w:rPr>
          <w:rFonts w:ascii="Verdana" w:hAnsi="Verdana"/>
        </w:rPr>
        <w:t>diberikan</w:t>
      </w:r>
      <w:proofErr w:type="spellEnd"/>
      <w:r w:rsidR="003A7C7E">
        <w:rPr>
          <w:rFonts w:ascii="Verdana" w:hAnsi="Verdana"/>
        </w:rPr>
        <w:t xml:space="preserve"> </w:t>
      </w:r>
      <w:proofErr w:type="spellStart"/>
      <w:r w:rsidR="003A7C7E">
        <w:rPr>
          <w:rFonts w:ascii="Verdana" w:hAnsi="Verdana"/>
        </w:rPr>
        <w:t>selama</w:t>
      </w:r>
      <w:proofErr w:type="spellEnd"/>
      <w:r w:rsidR="003A7C7E">
        <w:rPr>
          <w:rFonts w:ascii="Verdana" w:hAnsi="Verdana"/>
        </w:rPr>
        <w:t xml:space="preserve"> </w:t>
      </w:r>
      <w:r w:rsidR="003A7C7E">
        <w:rPr>
          <w:rFonts w:ascii="Verdana" w:hAnsi="Verdana"/>
          <w:lang w:val="id-ID"/>
        </w:rPr>
        <w:t xml:space="preserve">semester </w:t>
      </w:r>
      <w:proofErr w:type="spellStart"/>
      <w:r w:rsidRPr="0051765D">
        <w:rPr>
          <w:rFonts w:ascii="Verdana" w:hAnsi="Verdana"/>
        </w:rPr>
        <w:t>berlangsung</w:t>
      </w:r>
      <w:proofErr w:type="spellEnd"/>
      <w:r w:rsidRPr="0051765D">
        <w:rPr>
          <w:rFonts w:ascii="Verdana" w:hAnsi="Verdana"/>
        </w:rPr>
        <w:t>.</w:t>
      </w:r>
      <w:proofErr w:type="gramEnd"/>
      <w:r w:rsidRPr="0051765D">
        <w:rPr>
          <w:rFonts w:ascii="Verdana" w:hAnsi="Verdana"/>
        </w:rPr>
        <w:t xml:space="preserve"> </w:t>
      </w:r>
    </w:p>
    <w:p w:rsidR="00390D88" w:rsidRPr="003A7C7E" w:rsidRDefault="003A7C7E" w:rsidP="00390D88">
      <w:pPr>
        <w:numPr>
          <w:ilvl w:val="3"/>
          <w:numId w:val="15"/>
        </w:numPr>
        <w:tabs>
          <w:tab w:val="clear" w:pos="2340"/>
          <w:tab w:val="num" w:pos="1980"/>
          <w:tab w:val="left" w:pos="2520"/>
        </w:tabs>
        <w:rPr>
          <w:rFonts w:ascii="Verdana" w:hAnsi="Verdana"/>
          <w:b/>
        </w:rPr>
      </w:pPr>
      <w:proofErr w:type="spellStart"/>
      <w:r>
        <w:rPr>
          <w:rFonts w:ascii="Verdana" w:hAnsi="Verdana"/>
          <w:b/>
        </w:rPr>
        <w:t>Evaluasi</w:t>
      </w:r>
      <w:proofErr w:type="spellEnd"/>
      <w:r>
        <w:rPr>
          <w:rFonts w:ascii="Verdana" w:hAnsi="Verdana"/>
          <w:b/>
        </w:rPr>
        <w:t xml:space="preserve">  </w:t>
      </w:r>
    </w:p>
    <w:p w:rsidR="003A7C7E" w:rsidRPr="0051765D" w:rsidRDefault="003A7C7E" w:rsidP="003A7C7E">
      <w:pPr>
        <w:tabs>
          <w:tab w:val="left" w:pos="2520"/>
        </w:tabs>
        <w:ind w:left="1620"/>
        <w:rPr>
          <w:rFonts w:ascii="Verdana" w:hAnsi="Verdana"/>
          <w:b/>
        </w:rPr>
      </w:pPr>
    </w:p>
    <w:p w:rsidR="00390D88" w:rsidRPr="0051765D" w:rsidRDefault="00390D88" w:rsidP="00390D88">
      <w:pPr>
        <w:numPr>
          <w:ilvl w:val="2"/>
          <w:numId w:val="15"/>
        </w:numPr>
        <w:ind w:hanging="900"/>
        <w:jc w:val="both"/>
        <w:rPr>
          <w:rFonts w:ascii="Verdana" w:hAnsi="Verdana"/>
          <w:lang w:val="sv-SE"/>
        </w:rPr>
      </w:pPr>
      <w:r w:rsidRPr="0051765D">
        <w:rPr>
          <w:rFonts w:ascii="Verdana" w:hAnsi="Verdana"/>
          <w:lang w:val="sv-SE"/>
        </w:rPr>
        <w:t xml:space="preserve">Nilai akhir merupakan gabungan komponen-komponen penilaian. Penentuan Nilai Mutu dari nilai akhir menggunakan  </w:t>
      </w:r>
      <w:r w:rsidRPr="0051765D">
        <w:rPr>
          <w:rFonts w:ascii="Verdana" w:hAnsi="Verdana"/>
          <w:b/>
          <w:lang w:val="sv-SE"/>
        </w:rPr>
        <w:t xml:space="preserve">Penilaian Acuan Patokan </w:t>
      </w:r>
      <w:r w:rsidRPr="0051765D">
        <w:rPr>
          <w:rFonts w:ascii="Verdana" w:hAnsi="Verdana"/>
          <w:b/>
          <w:bCs/>
          <w:lang w:val="sv-SE"/>
        </w:rPr>
        <w:t>(</w:t>
      </w:r>
      <w:r w:rsidRPr="0051765D">
        <w:rPr>
          <w:rFonts w:ascii="Verdana" w:hAnsi="Verdana"/>
          <w:b/>
          <w:bCs/>
          <w:i/>
          <w:lang w:val="sv-SE"/>
        </w:rPr>
        <w:t>criterion reference</w:t>
      </w:r>
      <w:r w:rsidRPr="0051765D">
        <w:rPr>
          <w:rFonts w:ascii="Verdana" w:hAnsi="Verdana"/>
          <w:b/>
          <w:bCs/>
          <w:lang w:val="sv-SE"/>
        </w:rPr>
        <w:t>)</w:t>
      </w:r>
      <w:r w:rsidRPr="0051765D">
        <w:rPr>
          <w:rFonts w:ascii="Verdana" w:hAnsi="Verdana"/>
          <w:bCs/>
          <w:lang w:val="sv-SE"/>
        </w:rPr>
        <w:t xml:space="preserve"> </w:t>
      </w:r>
    </w:p>
    <w:p w:rsidR="00390D88" w:rsidRPr="0051765D" w:rsidRDefault="00390D88" w:rsidP="00390D88">
      <w:pPr>
        <w:ind w:left="720" w:firstLine="375"/>
        <w:rPr>
          <w:rFonts w:ascii="Verdana" w:hAnsi="Verdana"/>
          <w:lang w:val="sv-SE"/>
        </w:rPr>
      </w:pPr>
    </w:p>
    <w:p w:rsidR="00FF6943" w:rsidRPr="0051765D" w:rsidRDefault="00390D88" w:rsidP="00390D88">
      <w:pPr>
        <w:ind w:left="720" w:firstLine="375"/>
        <w:rPr>
          <w:rFonts w:ascii="Verdana" w:hAnsi="Verdana"/>
          <w:lang w:val="sv-SE"/>
        </w:rPr>
      </w:pPr>
      <w:r w:rsidRPr="0051765D">
        <w:rPr>
          <w:rFonts w:ascii="Verdana" w:hAnsi="Verdana"/>
          <w:lang w:val="sv-SE"/>
        </w:rPr>
        <w:tab/>
      </w:r>
      <w:r w:rsidRPr="0051765D">
        <w:rPr>
          <w:rFonts w:ascii="Verdana" w:hAnsi="Verdana"/>
          <w:lang w:val="sv-SE"/>
        </w:rPr>
        <w:tab/>
        <w:t xml:space="preserve">  </w:t>
      </w:r>
    </w:p>
    <w:p w:rsidR="00390D88" w:rsidRPr="0051765D" w:rsidRDefault="00FF6943" w:rsidP="00390D88">
      <w:pPr>
        <w:ind w:left="720" w:firstLine="375"/>
        <w:rPr>
          <w:rFonts w:ascii="Verdana" w:hAnsi="Verdana"/>
        </w:rPr>
      </w:pPr>
      <w:r w:rsidRPr="0051765D">
        <w:rPr>
          <w:rFonts w:ascii="Verdana" w:hAnsi="Verdana"/>
          <w:lang w:val="sv-SE"/>
        </w:rPr>
        <w:br w:type="page"/>
      </w:r>
      <w:proofErr w:type="spellStart"/>
      <w:proofErr w:type="gramStart"/>
      <w:r w:rsidR="00390D88" w:rsidRPr="0051765D">
        <w:rPr>
          <w:rFonts w:ascii="Verdana" w:hAnsi="Verdana"/>
        </w:rPr>
        <w:lastRenderedPageBreak/>
        <w:t>Tabel</w:t>
      </w:r>
      <w:proofErr w:type="spellEnd"/>
      <w:r w:rsidR="00390D88" w:rsidRPr="0051765D">
        <w:rPr>
          <w:rFonts w:ascii="Verdana" w:hAnsi="Verdana"/>
        </w:rPr>
        <w:t>.</w:t>
      </w:r>
      <w:proofErr w:type="gramEnd"/>
      <w:r w:rsidR="00390D88" w:rsidRPr="0051765D">
        <w:rPr>
          <w:rFonts w:ascii="Verdana" w:hAnsi="Verdana"/>
        </w:rPr>
        <w:t xml:space="preserve"> 1. </w:t>
      </w:r>
      <w:proofErr w:type="spellStart"/>
      <w:r w:rsidR="00390D88" w:rsidRPr="0051765D">
        <w:rPr>
          <w:rFonts w:ascii="Verdana" w:hAnsi="Verdana"/>
        </w:rPr>
        <w:t>Daftar</w:t>
      </w:r>
      <w:proofErr w:type="spellEnd"/>
      <w:r w:rsidR="00390D88" w:rsidRPr="0051765D">
        <w:rPr>
          <w:rFonts w:ascii="Verdana" w:hAnsi="Verdana"/>
        </w:rPr>
        <w:t xml:space="preserve"> range </w:t>
      </w:r>
      <w:proofErr w:type="spellStart"/>
      <w:r w:rsidR="00390D88" w:rsidRPr="0051765D">
        <w:rPr>
          <w:rFonts w:ascii="Verdana" w:hAnsi="Verdana"/>
        </w:rPr>
        <w:t>angka</w:t>
      </w:r>
      <w:proofErr w:type="spellEnd"/>
      <w:r w:rsidR="00390D88" w:rsidRPr="0051765D">
        <w:rPr>
          <w:rFonts w:ascii="Verdana" w:hAnsi="Verdana"/>
        </w:rPr>
        <w:t xml:space="preserve"> </w:t>
      </w:r>
      <w:proofErr w:type="spellStart"/>
      <w:r w:rsidR="00390D88" w:rsidRPr="0051765D">
        <w:rPr>
          <w:rFonts w:ascii="Verdana" w:hAnsi="Verdana"/>
        </w:rPr>
        <w:t>penilaian</w:t>
      </w:r>
      <w:proofErr w:type="spellEnd"/>
      <w:r w:rsidR="00390D88" w:rsidRPr="0051765D">
        <w:rPr>
          <w:rFonts w:ascii="Verdana" w:hAnsi="Verdana"/>
        </w:rPr>
        <w:t xml:space="preserve"> </w:t>
      </w:r>
      <w:proofErr w:type="spellStart"/>
      <w:r w:rsidR="00390D88" w:rsidRPr="0051765D">
        <w:rPr>
          <w:rFonts w:ascii="Verdana" w:hAnsi="Verdana"/>
        </w:rPr>
        <w:t>untul</w:t>
      </w:r>
      <w:proofErr w:type="spellEnd"/>
      <w:r w:rsidR="00390D88" w:rsidRPr="0051765D">
        <w:rPr>
          <w:rFonts w:ascii="Verdana" w:hAnsi="Verdana"/>
        </w:rPr>
        <w:t xml:space="preserve"> PAP</w:t>
      </w:r>
    </w:p>
    <w:tbl>
      <w:tblPr>
        <w:tblW w:w="4867" w:type="dxa"/>
        <w:jc w:val="center"/>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440"/>
        <w:gridCol w:w="1987"/>
      </w:tblGrid>
      <w:tr w:rsidR="00390D88" w:rsidRPr="0051765D">
        <w:trPr>
          <w:jc w:val="center"/>
        </w:trPr>
        <w:tc>
          <w:tcPr>
            <w:tcW w:w="1440" w:type="dxa"/>
            <w:vAlign w:val="center"/>
          </w:tcPr>
          <w:p w:rsidR="00390D88" w:rsidRPr="0051765D" w:rsidRDefault="00390D88" w:rsidP="00390D88">
            <w:pPr>
              <w:rPr>
                <w:rFonts w:ascii="Verdana" w:hAnsi="Verdana"/>
                <w:bCs/>
              </w:rPr>
            </w:pPr>
            <w:proofErr w:type="spellStart"/>
            <w:r w:rsidRPr="0051765D">
              <w:rPr>
                <w:rFonts w:ascii="Verdana" w:hAnsi="Verdana"/>
                <w:bCs/>
              </w:rPr>
              <w:t>Skor</w:t>
            </w:r>
            <w:proofErr w:type="spellEnd"/>
            <w:r w:rsidRPr="0051765D">
              <w:rPr>
                <w:rFonts w:ascii="Verdana" w:hAnsi="Verdana"/>
                <w:bCs/>
              </w:rPr>
              <w:t>*</w:t>
            </w:r>
          </w:p>
        </w:tc>
        <w:tc>
          <w:tcPr>
            <w:tcW w:w="1440" w:type="dxa"/>
            <w:vAlign w:val="center"/>
          </w:tcPr>
          <w:p w:rsidR="00390D88" w:rsidRPr="0051765D" w:rsidRDefault="00390D88" w:rsidP="00390D88">
            <w:pPr>
              <w:jc w:val="center"/>
              <w:rPr>
                <w:rFonts w:ascii="Verdana" w:hAnsi="Verdana"/>
                <w:bCs/>
              </w:rPr>
            </w:pPr>
            <w:proofErr w:type="spellStart"/>
            <w:r w:rsidRPr="0051765D">
              <w:rPr>
                <w:rFonts w:ascii="Verdana" w:hAnsi="Verdana"/>
                <w:bCs/>
              </w:rPr>
              <w:t>Huruf</w:t>
            </w:r>
            <w:proofErr w:type="spellEnd"/>
            <w:r w:rsidRPr="0051765D">
              <w:rPr>
                <w:rFonts w:ascii="Verdana" w:hAnsi="Verdana"/>
                <w:bCs/>
              </w:rPr>
              <w:t xml:space="preserve"> </w:t>
            </w:r>
            <w:proofErr w:type="spellStart"/>
            <w:r w:rsidRPr="0051765D">
              <w:rPr>
                <w:rFonts w:ascii="Verdana" w:hAnsi="Verdana"/>
                <w:bCs/>
              </w:rPr>
              <w:t>Mutu</w:t>
            </w:r>
            <w:proofErr w:type="spellEnd"/>
          </w:p>
        </w:tc>
        <w:tc>
          <w:tcPr>
            <w:tcW w:w="1987" w:type="dxa"/>
            <w:vAlign w:val="center"/>
          </w:tcPr>
          <w:p w:rsidR="00390D88" w:rsidRPr="0051765D" w:rsidRDefault="00390D88" w:rsidP="00390D88">
            <w:pPr>
              <w:rPr>
                <w:rFonts w:ascii="Verdana" w:hAnsi="Verdana"/>
                <w:bCs/>
              </w:rPr>
            </w:pPr>
            <w:proofErr w:type="spellStart"/>
            <w:r w:rsidRPr="0051765D">
              <w:rPr>
                <w:rFonts w:ascii="Verdana" w:hAnsi="Verdana"/>
                <w:bCs/>
              </w:rPr>
              <w:t>Angka</w:t>
            </w:r>
            <w:proofErr w:type="spellEnd"/>
            <w:r w:rsidRPr="0051765D">
              <w:rPr>
                <w:rFonts w:ascii="Verdana" w:hAnsi="Verdana"/>
                <w:bCs/>
              </w:rPr>
              <w:t xml:space="preserve"> </w:t>
            </w:r>
            <w:proofErr w:type="spellStart"/>
            <w:r w:rsidRPr="0051765D">
              <w:rPr>
                <w:rFonts w:ascii="Verdana" w:hAnsi="Verdana"/>
                <w:bCs/>
              </w:rPr>
              <w:t>Mutu</w:t>
            </w:r>
            <w:proofErr w:type="spellEnd"/>
          </w:p>
        </w:tc>
      </w:tr>
      <w:tr w:rsidR="00390D88" w:rsidRPr="0051765D">
        <w:trPr>
          <w:jc w:val="center"/>
        </w:trPr>
        <w:tc>
          <w:tcPr>
            <w:tcW w:w="1440" w:type="dxa"/>
            <w:vAlign w:val="center"/>
          </w:tcPr>
          <w:p w:rsidR="00390D88" w:rsidRPr="0051765D" w:rsidRDefault="00390D88" w:rsidP="00390D88">
            <w:pPr>
              <w:rPr>
                <w:rFonts w:ascii="Verdana" w:hAnsi="Verdana"/>
                <w:bCs/>
              </w:rPr>
            </w:pPr>
            <w:r w:rsidRPr="0051765D">
              <w:rPr>
                <w:rFonts w:ascii="Verdana" w:hAnsi="Verdana"/>
                <w:bCs/>
              </w:rPr>
              <w:t>80 – 100</w:t>
            </w:r>
          </w:p>
        </w:tc>
        <w:tc>
          <w:tcPr>
            <w:tcW w:w="1440" w:type="dxa"/>
            <w:vAlign w:val="center"/>
          </w:tcPr>
          <w:p w:rsidR="00390D88" w:rsidRPr="0051765D" w:rsidRDefault="00390D88" w:rsidP="00390D88">
            <w:pPr>
              <w:jc w:val="center"/>
              <w:rPr>
                <w:rFonts w:ascii="Verdana" w:hAnsi="Verdana"/>
              </w:rPr>
            </w:pPr>
            <w:r w:rsidRPr="0051765D">
              <w:rPr>
                <w:rFonts w:ascii="Verdana" w:hAnsi="Verdana"/>
              </w:rPr>
              <w:t>A</w:t>
            </w:r>
          </w:p>
        </w:tc>
        <w:tc>
          <w:tcPr>
            <w:tcW w:w="1987" w:type="dxa"/>
            <w:vAlign w:val="center"/>
          </w:tcPr>
          <w:p w:rsidR="00390D88" w:rsidRPr="0051765D" w:rsidRDefault="00390D88" w:rsidP="00390D88">
            <w:pPr>
              <w:jc w:val="center"/>
              <w:rPr>
                <w:rFonts w:ascii="Verdana" w:hAnsi="Verdana"/>
              </w:rPr>
            </w:pPr>
            <w:r w:rsidRPr="0051765D">
              <w:rPr>
                <w:rFonts w:ascii="Verdana" w:hAnsi="Verdana"/>
              </w:rPr>
              <w:t>4.00</w:t>
            </w:r>
          </w:p>
        </w:tc>
      </w:tr>
      <w:tr w:rsidR="00390D88" w:rsidRPr="0051765D">
        <w:trPr>
          <w:cantSplit/>
          <w:jc w:val="center"/>
        </w:trPr>
        <w:tc>
          <w:tcPr>
            <w:tcW w:w="1440" w:type="dxa"/>
            <w:vAlign w:val="center"/>
          </w:tcPr>
          <w:p w:rsidR="00390D88" w:rsidRPr="0051765D" w:rsidRDefault="00390D88" w:rsidP="00390D88">
            <w:pPr>
              <w:rPr>
                <w:rFonts w:ascii="Verdana" w:hAnsi="Verdana"/>
              </w:rPr>
            </w:pPr>
            <w:r w:rsidRPr="0051765D">
              <w:rPr>
                <w:rFonts w:ascii="Verdana" w:hAnsi="Verdana"/>
              </w:rPr>
              <w:t>76 – 79</w:t>
            </w:r>
          </w:p>
        </w:tc>
        <w:tc>
          <w:tcPr>
            <w:tcW w:w="1440" w:type="dxa"/>
            <w:vAlign w:val="center"/>
          </w:tcPr>
          <w:p w:rsidR="00390D88" w:rsidRPr="0051765D" w:rsidRDefault="00390D88" w:rsidP="00390D88">
            <w:pPr>
              <w:jc w:val="center"/>
              <w:rPr>
                <w:rFonts w:ascii="Verdana" w:hAnsi="Verdana"/>
              </w:rPr>
            </w:pPr>
            <w:r w:rsidRPr="0051765D">
              <w:rPr>
                <w:rFonts w:ascii="Verdana" w:hAnsi="Verdana"/>
              </w:rPr>
              <w:t>B+</w:t>
            </w:r>
          </w:p>
        </w:tc>
        <w:tc>
          <w:tcPr>
            <w:tcW w:w="1987" w:type="dxa"/>
            <w:vAlign w:val="center"/>
          </w:tcPr>
          <w:p w:rsidR="00390D88" w:rsidRPr="0051765D" w:rsidRDefault="00390D88" w:rsidP="00390D88">
            <w:pPr>
              <w:jc w:val="center"/>
              <w:rPr>
                <w:rFonts w:ascii="Verdana" w:hAnsi="Verdana"/>
              </w:rPr>
            </w:pPr>
            <w:r w:rsidRPr="0051765D">
              <w:rPr>
                <w:rFonts w:ascii="Verdana" w:hAnsi="Verdana"/>
              </w:rPr>
              <w:t>3.50</w:t>
            </w:r>
          </w:p>
        </w:tc>
      </w:tr>
      <w:tr w:rsidR="00390D88" w:rsidRPr="0051765D">
        <w:trPr>
          <w:cantSplit/>
          <w:jc w:val="center"/>
        </w:trPr>
        <w:tc>
          <w:tcPr>
            <w:tcW w:w="1440" w:type="dxa"/>
            <w:vAlign w:val="center"/>
          </w:tcPr>
          <w:p w:rsidR="00390D88" w:rsidRPr="0051765D" w:rsidRDefault="00390D88" w:rsidP="00390D88">
            <w:pPr>
              <w:rPr>
                <w:rFonts w:ascii="Verdana" w:hAnsi="Verdana"/>
              </w:rPr>
            </w:pPr>
            <w:r w:rsidRPr="0051765D">
              <w:rPr>
                <w:rFonts w:ascii="Verdana" w:hAnsi="Verdana"/>
              </w:rPr>
              <w:t>70 - 75</w:t>
            </w:r>
          </w:p>
        </w:tc>
        <w:tc>
          <w:tcPr>
            <w:tcW w:w="1440" w:type="dxa"/>
            <w:vAlign w:val="center"/>
          </w:tcPr>
          <w:p w:rsidR="00390D88" w:rsidRPr="0051765D" w:rsidRDefault="00390D88" w:rsidP="00390D88">
            <w:pPr>
              <w:jc w:val="center"/>
              <w:rPr>
                <w:rFonts w:ascii="Verdana" w:hAnsi="Verdana"/>
              </w:rPr>
            </w:pPr>
            <w:r w:rsidRPr="0051765D">
              <w:rPr>
                <w:rFonts w:ascii="Verdana" w:hAnsi="Verdana"/>
              </w:rPr>
              <w:t>B</w:t>
            </w:r>
          </w:p>
        </w:tc>
        <w:tc>
          <w:tcPr>
            <w:tcW w:w="1987" w:type="dxa"/>
            <w:vAlign w:val="center"/>
          </w:tcPr>
          <w:p w:rsidR="00390D88" w:rsidRPr="0051765D" w:rsidRDefault="00390D88" w:rsidP="00390D88">
            <w:pPr>
              <w:jc w:val="center"/>
              <w:rPr>
                <w:rFonts w:ascii="Verdana" w:hAnsi="Verdana"/>
              </w:rPr>
            </w:pPr>
            <w:r w:rsidRPr="0051765D">
              <w:rPr>
                <w:rFonts w:ascii="Verdana" w:hAnsi="Verdana"/>
              </w:rPr>
              <w:t>3.00</w:t>
            </w:r>
          </w:p>
        </w:tc>
      </w:tr>
      <w:tr w:rsidR="00390D88" w:rsidRPr="0051765D">
        <w:trPr>
          <w:cantSplit/>
          <w:jc w:val="center"/>
        </w:trPr>
        <w:tc>
          <w:tcPr>
            <w:tcW w:w="1440" w:type="dxa"/>
            <w:vAlign w:val="center"/>
          </w:tcPr>
          <w:p w:rsidR="00390D88" w:rsidRPr="0051765D" w:rsidRDefault="00390D88" w:rsidP="00390D88">
            <w:pPr>
              <w:rPr>
                <w:rFonts w:ascii="Verdana" w:hAnsi="Verdana"/>
              </w:rPr>
            </w:pPr>
            <w:r w:rsidRPr="0051765D">
              <w:rPr>
                <w:rFonts w:ascii="Verdana" w:hAnsi="Verdana"/>
              </w:rPr>
              <w:t>66 - 69</w:t>
            </w:r>
          </w:p>
        </w:tc>
        <w:tc>
          <w:tcPr>
            <w:tcW w:w="1440" w:type="dxa"/>
            <w:vAlign w:val="center"/>
          </w:tcPr>
          <w:p w:rsidR="00390D88" w:rsidRPr="0051765D" w:rsidRDefault="00390D88" w:rsidP="00390D88">
            <w:pPr>
              <w:jc w:val="center"/>
              <w:rPr>
                <w:rFonts w:ascii="Verdana" w:hAnsi="Verdana"/>
              </w:rPr>
            </w:pPr>
            <w:r w:rsidRPr="0051765D">
              <w:rPr>
                <w:rFonts w:ascii="Verdana" w:hAnsi="Verdana"/>
              </w:rPr>
              <w:t>C</w:t>
            </w:r>
          </w:p>
        </w:tc>
        <w:tc>
          <w:tcPr>
            <w:tcW w:w="1987" w:type="dxa"/>
            <w:vAlign w:val="center"/>
          </w:tcPr>
          <w:p w:rsidR="00390D88" w:rsidRPr="0051765D" w:rsidRDefault="00390D88" w:rsidP="00390D88">
            <w:pPr>
              <w:jc w:val="center"/>
              <w:rPr>
                <w:rFonts w:ascii="Verdana" w:hAnsi="Verdana"/>
              </w:rPr>
            </w:pPr>
            <w:r w:rsidRPr="0051765D">
              <w:rPr>
                <w:rFonts w:ascii="Verdana" w:hAnsi="Verdana"/>
              </w:rPr>
              <w:t>2.50</w:t>
            </w:r>
          </w:p>
        </w:tc>
      </w:tr>
      <w:tr w:rsidR="00390D88" w:rsidRPr="0051765D">
        <w:trPr>
          <w:cantSplit/>
          <w:jc w:val="center"/>
        </w:trPr>
        <w:tc>
          <w:tcPr>
            <w:tcW w:w="1440" w:type="dxa"/>
            <w:tcBorders>
              <w:bottom w:val="single" w:sz="4" w:space="0" w:color="auto"/>
            </w:tcBorders>
            <w:vAlign w:val="center"/>
          </w:tcPr>
          <w:p w:rsidR="00390D88" w:rsidRPr="0051765D" w:rsidRDefault="00390D88" w:rsidP="00390D88">
            <w:pPr>
              <w:rPr>
                <w:rFonts w:ascii="Verdana" w:hAnsi="Verdana"/>
              </w:rPr>
            </w:pPr>
            <w:r w:rsidRPr="0051765D">
              <w:rPr>
                <w:rFonts w:ascii="Verdana" w:hAnsi="Verdana"/>
              </w:rPr>
              <w:t>56 – 65</w:t>
            </w:r>
          </w:p>
        </w:tc>
        <w:tc>
          <w:tcPr>
            <w:tcW w:w="1440" w:type="dxa"/>
            <w:tcBorders>
              <w:bottom w:val="single" w:sz="4" w:space="0" w:color="auto"/>
            </w:tcBorders>
            <w:vAlign w:val="center"/>
          </w:tcPr>
          <w:p w:rsidR="00390D88" w:rsidRPr="0051765D" w:rsidRDefault="00390D88" w:rsidP="00390D88">
            <w:pPr>
              <w:jc w:val="center"/>
              <w:rPr>
                <w:rFonts w:ascii="Verdana" w:hAnsi="Verdana"/>
              </w:rPr>
            </w:pPr>
            <w:r w:rsidRPr="0051765D">
              <w:rPr>
                <w:rFonts w:ascii="Verdana" w:hAnsi="Verdana"/>
              </w:rPr>
              <w:t>C</w:t>
            </w:r>
          </w:p>
        </w:tc>
        <w:tc>
          <w:tcPr>
            <w:tcW w:w="1987" w:type="dxa"/>
            <w:tcBorders>
              <w:bottom w:val="single" w:sz="4" w:space="0" w:color="auto"/>
            </w:tcBorders>
            <w:vAlign w:val="center"/>
          </w:tcPr>
          <w:p w:rsidR="00390D88" w:rsidRPr="0051765D" w:rsidRDefault="00390D88" w:rsidP="00390D88">
            <w:pPr>
              <w:jc w:val="center"/>
              <w:rPr>
                <w:rFonts w:ascii="Verdana" w:hAnsi="Verdana"/>
              </w:rPr>
            </w:pPr>
            <w:r w:rsidRPr="0051765D">
              <w:rPr>
                <w:rFonts w:ascii="Verdana" w:hAnsi="Verdana"/>
              </w:rPr>
              <w:t>2.00</w:t>
            </w:r>
          </w:p>
        </w:tc>
      </w:tr>
      <w:tr w:rsidR="00390D88" w:rsidRPr="0051765D">
        <w:trPr>
          <w:cantSplit/>
          <w:jc w:val="center"/>
        </w:trPr>
        <w:tc>
          <w:tcPr>
            <w:tcW w:w="1440" w:type="dxa"/>
            <w:tcBorders>
              <w:bottom w:val="single" w:sz="4" w:space="0" w:color="auto"/>
            </w:tcBorders>
            <w:vAlign w:val="center"/>
          </w:tcPr>
          <w:p w:rsidR="00390D88" w:rsidRPr="0051765D" w:rsidRDefault="00390D88" w:rsidP="00390D88">
            <w:pPr>
              <w:rPr>
                <w:rFonts w:ascii="Verdana" w:hAnsi="Verdana"/>
                <w:bCs/>
              </w:rPr>
            </w:pPr>
            <w:r w:rsidRPr="0051765D">
              <w:rPr>
                <w:rFonts w:ascii="Verdana" w:hAnsi="Verdana"/>
                <w:bCs/>
              </w:rPr>
              <w:t>50 – 55</w:t>
            </w:r>
          </w:p>
        </w:tc>
        <w:tc>
          <w:tcPr>
            <w:tcW w:w="1440" w:type="dxa"/>
            <w:tcBorders>
              <w:bottom w:val="single" w:sz="4" w:space="0" w:color="auto"/>
            </w:tcBorders>
            <w:vAlign w:val="center"/>
          </w:tcPr>
          <w:p w:rsidR="00390D88" w:rsidRPr="0051765D" w:rsidRDefault="00390D88" w:rsidP="00390D88">
            <w:pPr>
              <w:jc w:val="center"/>
              <w:rPr>
                <w:rFonts w:ascii="Verdana" w:hAnsi="Verdana"/>
              </w:rPr>
            </w:pPr>
            <w:r w:rsidRPr="0051765D">
              <w:rPr>
                <w:rFonts w:ascii="Verdana" w:hAnsi="Verdana"/>
              </w:rPr>
              <w:t>D</w:t>
            </w:r>
          </w:p>
        </w:tc>
        <w:tc>
          <w:tcPr>
            <w:tcW w:w="1987" w:type="dxa"/>
            <w:tcBorders>
              <w:bottom w:val="single" w:sz="4" w:space="0" w:color="auto"/>
            </w:tcBorders>
            <w:vAlign w:val="center"/>
          </w:tcPr>
          <w:p w:rsidR="00390D88" w:rsidRPr="0051765D" w:rsidRDefault="00390D88" w:rsidP="00390D88">
            <w:pPr>
              <w:jc w:val="center"/>
              <w:rPr>
                <w:rFonts w:ascii="Verdana" w:hAnsi="Verdana"/>
              </w:rPr>
            </w:pPr>
            <w:r w:rsidRPr="0051765D">
              <w:rPr>
                <w:rFonts w:ascii="Verdana" w:hAnsi="Verdana"/>
              </w:rPr>
              <w:t>1.00</w:t>
            </w:r>
          </w:p>
        </w:tc>
      </w:tr>
      <w:tr w:rsidR="00390D88" w:rsidRPr="0051765D">
        <w:trPr>
          <w:cantSplit/>
          <w:jc w:val="center"/>
        </w:trPr>
        <w:tc>
          <w:tcPr>
            <w:tcW w:w="1440" w:type="dxa"/>
            <w:tcBorders>
              <w:bottom w:val="single" w:sz="4" w:space="0" w:color="auto"/>
            </w:tcBorders>
            <w:vAlign w:val="center"/>
          </w:tcPr>
          <w:p w:rsidR="00390D88" w:rsidRPr="0051765D" w:rsidRDefault="00390D88" w:rsidP="00390D88">
            <w:pPr>
              <w:rPr>
                <w:rFonts w:ascii="Verdana" w:hAnsi="Verdana"/>
                <w:bCs/>
              </w:rPr>
            </w:pPr>
            <w:r w:rsidRPr="0051765D">
              <w:rPr>
                <w:rFonts w:ascii="Verdana" w:hAnsi="Verdana"/>
                <w:bCs/>
              </w:rPr>
              <w:t>&lt; 50</w:t>
            </w:r>
          </w:p>
        </w:tc>
        <w:tc>
          <w:tcPr>
            <w:tcW w:w="1440" w:type="dxa"/>
            <w:tcBorders>
              <w:bottom w:val="single" w:sz="4" w:space="0" w:color="auto"/>
            </w:tcBorders>
            <w:vAlign w:val="center"/>
          </w:tcPr>
          <w:p w:rsidR="00390D88" w:rsidRPr="0051765D" w:rsidRDefault="00390D88" w:rsidP="00390D88">
            <w:pPr>
              <w:jc w:val="center"/>
              <w:rPr>
                <w:rFonts w:ascii="Verdana" w:hAnsi="Verdana"/>
              </w:rPr>
            </w:pPr>
            <w:r w:rsidRPr="0051765D">
              <w:rPr>
                <w:rFonts w:ascii="Verdana" w:hAnsi="Verdana"/>
              </w:rPr>
              <w:t>E</w:t>
            </w:r>
          </w:p>
        </w:tc>
        <w:tc>
          <w:tcPr>
            <w:tcW w:w="1987" w:type="dxa"/>
            <w:tcBorders>
              <w:bottom w:val="single" w:sz="4" w:space="0" w:color="auto"/>
            </w:tcBorders>
            <w:vAlign w:val="center"/>
          </w:tcPr>
          <w:p w:rsidR="00390D88" w:rsidRPr="0051765D" w:rsidRDefault="00390D88" w:rsidP="00390D88">
            <w:pPr>
              <w:jc w:val="center"/>
              <w:rPr>
                <w:rFonts w:ascii="Verdana" w:hAnsi="Verdana"/>
              </w:rPr>
            </w:pPr>
            <w:r w:rsidRPr="0051765D">
              <w:rPr>
                <w:rFonts w:ascii="Verdana" w:hAnsi="Verdana"/>
              </w:rPr>
              <w:t>0</w:t>
            </w:r>
          </w:p>
        </w:tc>
      </w:tr>
    </w:tbl>
    <w:p w:rsidR="00390D88" w:rsidRPr="0051765D" w:rsidRDefault="00390D88" w:rsidP="00390D88">
      <w:pPr>
        <w:ind w:left="720" w:firstLine="150"/>
        <w:rPr>
          <w:rFonts w:ascii="Verdana" w:hAnsi="Verdana"/>
        </w:rPr>
      </w:pPr>
    </w:p>
    <w:p w:rsidR="00390D88" w:rsidRPr="0051765D" w:rsidRDefault="00390D88" w:rsidP="00390D88">
      <w:pPr>
        <w:ind w:left="540" w:hanging="540"/>
        <w:rPr>
          <w:rFonts w:ascii="Verdana" w:hAnsi="Verdana"/>
          <w:b/>
          <w:bCs/>
          <w:color w:val="000000"/>
          <w:lang w:val="sv-SE"/>
        </w:rPr>
      </w:pPr>
      <w:r w:rsidRPr="0051765D">
        <w:rPr>
          <w:rFonts w:ascii="Verdana" w:hAnsi="Verdana"/>
          <w:b/>
          <w:bCs/>
          <w:color w:val="000000"/>
          <w:lang w:val="sv-SE"/>
        </w:rPr>
        <w:t>A.7.    PENASEHAT AKADEMIK</w:t>
      </w:r>
    </w:p>
    <w:p w:rsidR="00390D88" w:rsidRPr="0051765D" w:rsidRDefault="00390D88" w:rsidP="00390D88">
      <w:pPr>
        <w:ind w:left="1080"/>
        <w:rPr>
          <w:rFonts w:ascii="Verdana" w:hAnsi="Verdana"/>
          <w:color w:val="000000"/>
          <w:lang w:val="sv-SE"/>
        </w:rPr>
      </w:pPr>
      <w:r w:rsidRPr="0051765D">
        <w:rPr>
          <w:rFonts w:ascii="Verdana" w:hAnsi="Verdana"/>
          <w:color w:val="000000"/>
          <w:lang w:val="sv-SE"/>
        </w:rPr>
        <w:t>A.7.1. Persyaratan Penasehat Akademik :</w:t>
      </w:r>
    </w:p>
    <w:p w:rsidR="00390D88" w:rsidRPr="0051765D" w:rsidRDefault="00390D88" w:rsidP="00390D88">
      <w:pPr>
        <w:ind w:left="2700" w:hanging="900"/>
        <w:rPr>
          <w:rFonts w:ascii="Verdana" w:hAnsi="Verdana"/>
          <w:color w:val="000000"/>
          <w:lang w:val="sv-SE"/>
        </w:rPr>
      </w:pPr>
      <w:r w:rsidRPr="0051765D">
        <w:rPr>
          <w:rFonts w:ascii="Verdana" w:hAnsi="Verdana"/>
          <w:color w:val="000000"/>
          <w:lang w:val="sv-SE"/>
        </w:rPr>
        <w:t xml:space="preserve">A.7.1.1.  </w:t>
      </w:r>
      <w:r w:rsidRPr="0051765D">
        <w:rPr>
          <w:rFonts w:ascii="Verdana" w:hAnsi="Verdana"/>
          <w:color w:val="000000"/>
          <w:lang w:val="sv-SE"/>
        </w:rPr>
        <w:tab/>
        <w:t>Dosen tetap di lingkungan Universitas.</w:t>
      </w:r>
    </w:p>
    <w:p w:rsidR="00390D88" w:rsidRPr="0051765D" w:rsidRDefault="00390D88" w:rsidP="00390D88">
      <w:pPr>
        <w:tabs>
          <w:tab w:val="left" w:pos="270"/>
        </w:tabs>
        <w:ind w:left="2700" w:right="-29" w:hanging="900"/>
        <w:rPr>
          <w:rFonts w:ascii="Verdana" w:hAnsi="Verdana"/>
          <w:color w:val="000000"/>
          <w:lang w:val="sv-SE"/>
        </w:rPr>
      </w:pPr>
      <w:r w:rsidRPr="0051765D">
        <w:rPr>
          <w:rFonts w:ascii="Verdana" w:hAnsi="Verdana"/>
          <w:color w:val="000000"/>
          <w:lang w:val="sv-SE"/>
        </w:rPr>
        <w:t>A.7.1.2.</w:t>
      </w:r>
      <w:r w:rsidRPr="0051765D">
        <w:rPr>
          <w:rFonts w:ascii="Verdana" w:hAnsi="Verdana"/>
          <w:color w:val="000000"/>
          <w:lang w:val="sv-SE"/>
        </w:rPr>
        <w:tab/>
        <w:t>Dosen tersebut diangkat melalui Surat Keputusan Dekan dan bertanggung jawab kepada Dekan.</w:t>
      </w:r>
    </w:p>
    <w:p w:rsidR="00390D88" w:rsidRPr="0051765D" w:rsidRDefault="00390D88" w:rsidP="00390D88">
      <w:pPr>
        <w:ind w:left="2700" w:hanging="900"/>
        <w:rPr>
          <w:rFonts w:ascii="Verdana" w:hAnsi="Verdana"/>
          <w:color w:val="000000"/>
          <w:lang w:val="sv-SE"/>
        </w:rPr>
      </w:pPr>
      <w:r w:rsidRPr="0051765D">
        <w:rPr>
          <w:rFonts w:ascii="Verdana" w:hAnsi="Verdana"/>
          <w:color w:val="000000"/>
          <w:lang w:val="sv-SE"/>
        </w:rPr>
        <w:t xml:space="preserve">A.7.1.3. </w:t>
      </w:r>
      <w:r w:rsidRPr="0051765D">
        <w:rPr>
          <w:rFonts w:ascii="Verdana" w:hAnsi="Verdana"/>
          <w:color w:val="000000"/>
          <w:lang w:val="sv-SE"/>
        </w:rPr>
        <w:tab/>
        <w:t>Dosen tersebut menguasai proses belajar mengajar berdasarkan kurikulum berbasis kompetensi  dan sistem kredit semesrter.</w:t>
      </w:r>
    </w:p>
    <w:p w:rsidR="00390D88" w:rsidRPr="0051765D" w:rsidRDefault="00390D88" w:rsidP="00390D88">
      <w:pPr>
        <w:ind w:left="2700" w:hanging="900"/>
        <w:rPr>
          <w:rFonts w:ascii="Verdana" w:hAnsi="Verdana"/>
          <w:color w:val="000000"/>
          <w:lang w:val="sv-SE"/>
        </w:rPr>
      </w:pPr>
      <w:r w:rsidRPr="0051765D">
        <w:rPr>
          <w:rFonts w:ascii="Verdana" w:hAnsi="Verdana"/>
          <w:color w:val="000000"/>
          <w:lang w:val="sv-SE"/>
        </w:rPr>
        <w:t xml:space="preserve">A.7.1.4. </w:t>
      </w:r>
      <w:r w:rsidRPr="0051765D">
        <w:rPr>
          <w:rFonts w:ascii="Verdana" w:hAnsi="Verdana"/>
          <w:color w:val="000000"/>
          <w:lang w:val="sv-SE"/>
        </w:rPr>
        <w:tab/>
        <w:t>Dosen tersebut memahami seluk beluk bidang ilmu yang dikembangkan oleh fakultas.</w:t>
      </w:r>
    </w:p>
    <w:p w:rsidR="00390D88" w:rsidRPr="0051765D" w:rsidRDefault="00390D88" w:rsidP="00390D88">
      <w:pPr>
        <w:pStyle w:val="IndexHeading"/>
        <w:spacing w:before="0" w:after="0"/>
        <w:ind w:left="2700" w:hanging="900"/>
        <w:jc w:val="both"/>
        <w:rPr>
          <w:rFonts w:ascii="Verdana" w:hAnsi="Verdana"/>
          <w:b w:val="0"/>
          <w:bCs w:val="0"/>
          <w:i w:val="0"/>
          <w:iCs w:val="0"/>
          <w:color w:val="000000"/>
          <w:sz w:val="24"/>
          <w:szCs w:val="24"/>
        </w:rPr>
      </w:pPr>
      <w:r w:rsidRPr="0051765D">
        <w:rPr>
          <w:rFonts w:ascii="Verdana" w:hAnsi="Verdana"/>
          <w:b w:val="0"/>
          <w:i w:val="0"/>
          <w:color w:val="000000"/>
          <w:sz w:val="24"/>
          <w:szCs w:val="24"/>
        </w:rPr>
        <w:t>A.7.1.</w:t>
      </w:r>
      <w:r w:rsidRPr="0051765D">
        <w:rPr>
          <w:rFonts w:ascii="Verdana" w:hAnsi="Verdana"/>
          <w:b w:val="0"/>
          <w:bCs w:val="0"/>
          <w:i w:val="0"/>
          <w:iCs w:val="0"/>
          <w:color w:val="000000"/>
          <w:sz w:val="24"/>
          <w:szCs w:val="24"/>
        </w:rPr>
        <w:t xml:space="preserve">5. </w:t>
      </w:r>
      <w:r w:rsidRPr="0051765D">
        <w:rPr>
          <w:rFonts w:ascii="Verdana" w:hAnsi="Verdana"/>
          <w:b w:val="0"/>
          <w:bCs w:val="0"/>
          <w:i w:val="0"/>
          <w:iCs w:val="0"/>
          <w:color w:val="000000"/>
          <w:sz w:val="24"/>
          <w:szCs w:val="24"/>
        </w:rPr>
        <w:tab/>
        <w:t>Dosen tersebut mengetahui komposisi kurikulum.</w:t>
      </w:r>
    </w:p>
    <w:p w:rsidR="00390D88" w:rsidRPr="0051765D" w:rsidRDefault="00390D88" w:rsidP="00390D88">
      <w:pPr>
        <w:pStyle w:val="Index1"/>
        <w:rPr>
          <w:rFonts w:ascii="Verdana" w:hAnsi="Verdana"/>
        </w:rPr>
      </w:pPr>
      <w:r w:rsidRPr="0051765D">
        <w:rPr>
          <w:rFonts w:ascii="Verdana" w:hAnsi="Verdana"/>
        </w:rPr>
        <w:t xml:space="preserve">A.7.1.6.  </w:t>
      </w:r>
      <w:r w:rsidRPr="0051765D">
        <w:rPr>
          <w:rFonts w:ascii="Verdana" w:hAnsi="Verdana"/>
        </w:rPr>
        <w:tab/>
        <w:t>Dosen tersebut telah mengajar di fakultas sekurang-kurangnya 3 tahun.</w:t>
      </w:r>
    </w:p>
    <w:p w:rsidR="00390D88" w:rsidRPr="0051765D" w:rsidRDefault="00390D88" w:rsidP="00390D88">
      <w:pPr>
        <w:ind w:left="1080"/>
        <w:rPr>
          <w:rFonts w:ascii="Verdana" w:hAnsi="Verdana"/>
          <w:color w:val="000000"/>
          <w:lang w:val="sv-SE"/>
        </w:rPr>
      </w:pPr>
    </w:p>
    <w:p w:rsidR="00390D88" w:rsidRPr="0051765D" w:rsidRDefault="00390D88" w:rsidP="00390D88">
      <w:pPr>
        <w:ind w:left="1080"/>
        <w:rPr>
          <w:rFonts w:ascii="Verdana" w:hAnsi="Verdana"/>
          <w:color w:val="000000"/>
          <w:lang w:val="sv-SE"/>
        </w:rPr>
      </w:pPr>
      <w:r w:rsidRPr="0051765D">
        <w:rPr>
          <w:rFonts w:ascii="Verdana" w:hAnsi="Verdana"/>
          <w:color w:val="000000"/>
          <w:lang w:val="sv-SE"/>
        </w:rPr>
        <w:t>A.7.2. Peran, Fungsi dan Kewajiban Penasehat Akademik</w:t>
      </w:r>
    </w:p>
    <w:p w:rsidR="00390D88" w:rsidRPr="0051765D" w:rsidRDefault="00390D88" w:rsidP="00390D88">
      <w:pPr>
        <w:ind w:left="2700" w:hanging="900"/>
        <w:rPr>
          <w:rFonts w:ascii="Verdana" w:hAnsi="Verdana"/>
          <w:color w:val="000000"/>
          <w:lang w:val="sv-SE"/>
        </w:rPr>
      </w:pPr>
      <w:r w:rsidRPr="0051765D">
        <w:rPr>
          <w:rFonts w:ascii="Verdana" w:hAnsi="Verdana"/>
          <w:color w:val="000000"/>
          <w:lang w:val="sv-SE"/>
        </w:rPr>
        <w:t>A.7.2.1. Dalam melaksanakan bimbingan akademik pada dasarnya Penasehat Akademik (PA) berperan sebagai fasilator, perencana, motivator dan evaluator.</w:t>
      </w:r>
    </w:p>
    <w:p w:rsidR="00390D88" w:rsidRPr="0051765D" w:rsidRDefault="00390D88" w:rsidP="00390D88">
      <w:pPr>
        <w:pStyle w:val="BodyTextIndent3"/>
        <w:ind w:left="2700" w:hanging="900"/>
        <w:rPr>
          <w:rFonts w:ascii="Verdana" w:hAnsi="Verdana"/>
          <w:color w:val="000000"/>
          <w:sz w:val="24"/>
          <w:szCs w:val="24"/>
          <w:lang w:val="sv-SE"/>
        </w:rPr>
      </w:pPr>
      <w:r w:rsidRPr="0051765D">
        <w:rPr>
          <w:rFonts w:ascii="Verdana" w:hAnsi="Verdana"/>
          <w:color w:val="000000"/>
          <w:sz w:val="24"/>
          <w:szCs w:val="24"/>
          <w:lang w:val="sv-SE"/>
        </w:rPr>
        <w:t>A.7.2.2.</w:t>
      </w:r>
      <w:r w:rsidRPr="0051765D">
        <w:rPr>
          <w:rFonts w:ascii="Verdana" w:hAnsi="Verdana"/>
          <w:color w:val="000000"/>
          <w:sz w:val="24"/>
          <w:szCs w:val="24"/>
          <w:lang w:val="sv-SE"/>
        </w:rPr>
        <w:tab/>
        <w:t>Fungsi Penasehat Akademik :</w:t>
      </w:r>
    </w:p>
    <w:p w:rsidR="00390D88" w:rsidRPr="0051765D" w:rsidRDefault="00390D88" w:rsidP="00390D88">
      <w:pPr>
        <w:ind w:left="3960" w:hanging="1260"/>
        <w:rPr>
          <w:rFonts w:ascii="Verdana" w:hAnsi="Verdana"/>
          <w:color w:val="000000"/>
          <w:lang w:val="sv-SE"/>
        </w:rPr>
      </w:pPr>
      <w:r w:rsidRPr="0051765D">
        <w:rPr>
          <w:rFonts w:ascii="Verdana" w:hAnsi="Verdana"/>
          <w:color w:val="000000"/>
          <w:lang w:val="sv-SE"/>
        </w:rPr>
        <w:t>A.7.2.2.1.</w:t>
      </w:r>
      <w:r w:rsidRPr="0051765D">
        <w:rPr>
          <w:rFonts w:ascii="Verdana" w:hAnsi="Verdana"/>
          <w:color w:val="000000"/>
          <w:lang w:val="sv-SE"/>
        </w:rPr>
        <w:tab/>
        <w:t>Sebagai fasilator, PA membantu mahasiswa dalam mengenali dan mengidentifikasi minat, bakat dan kemampuan akademik mahasiswa.</w:t>
      </w:r>
    </w:p>
    <w:p w:rsidR="00390D88" w:rsidRPr="0051765D" w:rsidRDefault="00390D88" w:rsidP="00390D88">
      <w:pPr>
        <w:ind w:left="3960" w:hanging="1260"/>
        <w:rPr>
          <w:rFonts w:ascii="Verdana" w:hAnsi="Verdana"/>
          <w:color w:val="000000"/>
          <w:lang w:val="sv-SE"/>
        </w:rPr>
      </w:pPr>
      <w:r w:rsidRPr="0051765D">
        <w:rPr>
          <w:rFonts w:ascii="Verdana" w:hAnsi="Verdana"/>
          <w:color w:val="000000"/>
          <w:lang w:val="sv-SE"/>
        </w:rPr>
        <w:t>A.7.2.2.2.</w:t>
      </w:r>
      <w:r w:rsidRPr="0051765D">
        <w:rPr>
          <w:rFonts w:ascii="Verdana" w:hAnsi="Verdana"/>
          <w:color w:val="000000"/>
          <w:lang w:val="sv-SE"/>
        </w:rPr>
        <w:tab/>
        <w:t xml:space="preserve">Sebagai perencana, PA membantu merumuskan rencana studi mahasiswa dalam menyusun KRS yang diambil per semester yang dianggap sesuai dengan minat, bakat, serta kemampuan akademik </w:t>
      </w:r>
      <w:r w:rsidRPr="0051765D">
        <w:rPr>
          <w:rFonts w:ascii="Verdana" w:hAnsi="Verdana"/>
          <w:color w:val="000000"/>
          <w:lang w:val="sv-SE"/>
        </w:rPr>
        <w:lastRenderedPageBreak/>
        <w:t>agar mahasiswa dapat memanfaatkan masa studi dengan efektif dan efisien.</w:t>
      </w:r>
    </w:p>
    <w:p w:rsidR="00390D88" w:rsidRPr="0051765D" w:rsidRDefault="00390D88" w:rsidP="00390D88">
      <w:pPr>
        <w:ind w:left="3960" w:hanging="1260"/>
        <w:rPr>
          <w:rFonts w:ascii="Verdana" w:hAnsi="Verdana"/>
          <w:color w:val="000000"/>
          <w:lang w:val="sv-SE"/>
        </w:rPr>
      </w:pPr>
      <w:r w:rsidRPr="0051765D">
        <w:rPr>
          <w:rFonts w:ascii="Verdana" w:hAnsi="Verdana"/>
          <w:color w:val="000000"/>
          <w:lang w:val="sv-SE"/>
        </w:rPr>
        <w:t>A.7.2.2.3.</w:t>
      </w:r>
      <w:r w:rsidRPr="0051765D">
        <w:rPr>
          <w:rFonts w:ascii="Verdana" w:hAnsi="Verdana"/>
          <w:color w:val="000000"/>
          <w:lang w:val="sv-SE"/>
        </w:rPr>
        <w:tab/>
        <w:t>Sebagai motivator, PA memberikan motivasi kepada mahasiswa yang mempunyai keterbasan atau kendala akademik atau hasil studi dan indeks prestasi semesternya relatif rendah sehingga dapat ditemukan jalan keluar serta pemecahannnya dengan baik.</w:t>
      </w:r>
    </w:p>
    <w:p w:rsidR="00390D88" w:rsidRPr="0051765D" w:rsidRDefault="00390D88" w:rsidP="00390D88">
      <w:pPr>
        <w:ind w:left="3960" w:hanging="1260"/>
        <w:rPr>
          <w:rFonts w:ascii="Verdana" w:hAnsi="Verdana"/>
          <w:color w:val="000000"/>
          <w:lang w:val="sv-SE"/>
        </w:rPr>
      </w:pPr>
      <w:r w:rsidRPr="0051765D">
        <w:rPr>
          <w:rFonts w:ascii="Verdana" w:hAnsi="Verdana"/>
          <w:color w:val="000000"/>
          <w:lang w:val="sv-SE"/>
        </w:rPr>
        <w:t>A.7.2.2.4.</w:t>
      </w:r>
      <w:r w:rsidRPr="0051765D">
        <w:rPr>
          <w:rFonts w:ascii="Verdana" w:hAnsi="Verdana"/>
          <w:color w:val="000000"/>
          <w:lang w:val="sv-SE"/>
        </w:rPr>
        <w:tab/>
        <w:t>Sebagai evaluator, PA mengidentifikasi masalah-masalah akademik atau non akademik mahasiswa yang prestasinya kurang.</w:t>
      </w:r>
    </w:p>
    <w:p w:rsidR="00390D88" w:rsidRPr="0051765D" w:rsidRDefault="00390D88" w:rsidP="00390D88">
      <w:pPr>
        <w:ind w:left="1800"/>
        <w:rPr>
          <w:rFonts w:ascii="Verdana" w:hAnsi="Verdana"/>
          <w:color w:val="000000"/>
          <w:lang w:val="sv-SE"/>
        </w:rPr>
      </w:pPr>
    </w:p>
    <w:p w:rsidR="00390D88" w:rsidRPr="0051765D" w:rsidRDefault="00390D88" w:rsidP="00390D88">
      <w:pPr>
        <w:ind w:left="1800"/>
        <w:rPr>
          <w:rFonts w:ascii="Verdana" w:hAnsi="Verdana"/>
          <w:color w:val="000000"/>
          <w:lang w:val="sv-SE"/>
        </w:rPr>
      </w:pPr>
      <w:r w:rsidRPr="0051765D">
        <w:rPr>
          <w:rFonts w:ascii="Verdana" w:hAnsi="Verdana"/>
          <w:color w:val="000000"/>
          <w:lang w:val="sv-SE"/>
        </w:rPr>
        <w:t>A.7.2.3. Kewajiban teknis penasehat akademik</w:t>
      </w:r>
    </w:p>
    <w:p w:rsidR="00390D88" w:rsidRPr="0051765D" w:rsidRDefault="00390D88" w:rsidP="00390D88">
      <w:pPr>
        <w:ind w:left="3780" w:hanging="1080"/>
        <w:rPr>
          <w:rFonts w:ascii="Verdana" w:hAnsi="Verdana"/>
          <w:color w:val="000000"/>
          <w:lang w:val="sv-SE"/>
        </w:rPr>
      </w:pPr>
      <w:r w:rsidRPr="0051765D">
        <w:rPr>
          <w:rFonts w:ascii="Verdana" w:hAnsi="Verdana"/>
          <w:color w:val="000000"/>
          <w:lang w:val="sv-SE"/>
        </w:rPr>
        <w:t>A. 7.2.3.1.</w:t>
      </w:r>
      <w:r w:rsidRPr="0051765D">
        <w:rPr>
          <w:rFonts w:ascii="Verdana" w:hAnsi="Verdana"/>
          <w:color w:val="000000"/>
          <w:lang w:val="sv-SE"/>
        </w:rPr>
        <w:tab/>
        <w:t>Menerima dari Koordinator Penasehat Akademik (KPA) :</w:t>
      </w:r>
    </w:p>
    <w:p w:rsidR="00390D88" w:rsidRPr="0051765D" w:rsidRDefault="00390D88" w:rsidP="00390D88">
      <w:pPr>
        <w:ind w:left="5040" w:hanging="1260"/>
        <w:rPr>
          <w:rFonts w:ascii="Verdana" w:hAnsi="Verdana"/>
          <w:color w:val="000000"/>
          <w:lang w:val="sv-SE"/>
        </w:rPr>
      </w:pPr>
      <w:r w:rsidRPr="0051765D">
        <w:rPr>
          <w:rFonts w:ascii="Verdana" w:hAnsi="Verdana"/>
          <w:color w:val="000000"/>
          <w:lang w:val="sv-SE"/>
        </w:rPr>
        <w:t xml:space="preserve">A. 9.2.3.a.(1) </w:t>
      </w:r>
      <w:r w:rsidRPr="0051765D">
        <w:rPr>
          <w:rFonts w:ascii="Verdana" w:hAnsi="Verdana"/>
          <w:color w:val="000000"/>
          <w:lang w:val="sv-SE"/>
        </w:rPr>
        <w:tab/>
        <w:t>Daftar nama mahasiswa bimbingan sebanyak-banyaknya 12  (dua belas) orang untuk setiap PA.</w:t>
      </w:r>
    </w:p>
    <w:p w:rsidR="00390D88" w:rsidRPr="0051765D" w:rsidRDefault="00390D88" w:rsidP="00390D88">
      <w:pPr>
        <w:ind w:left="5040" w:hanging="1260"/>
        <w:rPr>
          <w:rFonts w:ascii="Verdana" w:hAnsi="Verdana"/>
          <w:color w:val="000000"/>
          <w:lang w:val="sv-SE"/>
        </w:rPr>
      </w:pPr>
      <w:r w:rsidRPr="0051765D">
        <w:rPr>
          <w:rFonts w:ascii="Verdana" w:hAnsi="Verdana"/>
          <w:color w:val="000000"/>
          <w:lang w:val="sv-SE"/>
        </w:rPr>
        <w:t xml:space="preserve">A. 9.2.3.a.(2) </w:t>
      </w:r>
      <w:r w:rsidRPr="0051765D">
        <w:rPr>
          <w:rFonts w:ascii="Verdana" w:hAnsi="Verdana"/>
          <w:color w:val="000000"/>
          <w:lang w:val="sv-SE"/>
        </w:rPr>
        <w:tab/>
        <w:t>Kartu Hasil Studi (KHS) mahasiswa bimbingan yang terbaru.</w:t>
      </w:r>
    </w:p>
    <w:p w:rsidR="00390D88" w:rsidRPr="0051765D" w:rsidRDefault="00390D88" w:rsidP="00390D88">
      <w:pPr>
        <w:ind w:left="5040" w:hanging="1260"/>
        <w:rPr>
          <w:rFonts w:ascii="Verdana" w:hAnsi="Verdana"/>
          <w:color w:val="000000"/>
          <w:lang w:val="sv-SE"/>
        </w:rPr>
      </w:pPr>
      <w:r w:rsidRPr="0051765D">
        <w:rPr>
          <w:rFonts w:ascii="Verdana" w:hAnsi="Verdana"/>
          <w:color w:val="000000"/>
          <w:lang w:val="sv-SE"/>
        </w:rPr>
        <w:t xml:space="preserve">A. 9.2.3.a.(3) </w:t>
      </w:r>
      <w:r w:rsidRPr="0051765D">
        <w:rPr>
          <w:rFonts w:ascii="Verdana" w:hAnsi="Verdana"/>
          <w:color w:val="000000"/>
          <w:lang w:val="sv-SE"/>
        </w:rPr>
        <w:tab/>
        <w:t>Kartu bimbingan akademik.</w:t>
      </w:r>
    </w:p>
    <w:p w:rsidR="00390D88" w:rsidRPr="0051765D" w:rsidRDefault="00390D88" w:rsidP="00390D88">
      <w:pPr>
        <w:ind w:left="3780" w:hanging="1080"/>
        <w:rPr>
          <w:rFonts w:ascii="Verdana" w:hAnsi="Verdana"/>
          <w:color w:val="000000"/>
          <w:lang w:val="sv-SE"/>
        </w:rPr>
      </w:pPr>
      <w:r w:rsidRPr="0051765D">
        <w:rPr>
          <w:rFonts w:ascii="Verdana" w:hAnsi="Verdana"/>
          <w:color w:val="000000"/>
          <w:lang w:val="sv-SE"/>
        </w:rPr>
        <w:t>A. 7.2.3.2.</w:t>
      </w:r>
      <w:r w:rsidRPr="0051765D">
        <w:rPr>
          <w:rFonts w:ascii="Verdana" w:hAnsi="Verdana"/>
          <w:color w:val="000000"/>
          <w:lang w:val="sv-SE"/>
        </w:rPr>
        <w:tab/>
        <w:t>Mempelajari jadwal kuliah yang ditawarkan dalam semester yang berjalan untuk acuan KRS mahasiswa bimbingan.</w:t>
      </w:r>
    </w:p>
    <w:p w:rsidR="00390D88" w:rsidRPr="0051765D" w:rsidRDefault="00390D88" w:rsidP="00390D88">
      <w:pPr>
        <w:ind w:left="3780" w:hanging="1080"/>
        <w:rPr>
          <w:rFonts w:ascii="Verdana" w:hAnsi="Verdana"/>
          <w:color w:val="000000"/>
          <w:lang w:val="sv-SE"/>
        </w:rPr>
      </w:pPr>
      <w:r w:rsidRPr="0051765D">
        <w:rPr>
          <w:rFonts w:ascii="Verdana" w:hAnsi="Verdana"/>
          <w:color w:val="000000"/>
          <w:lang w:val="sv-SE"/>
        </w:rPr>
        <w:t xml:space="preserve">A. 7.2.3.3. </w:t>
      </w:r>
      <w:r w:rsidRPr="0051765D">
        <w:rPr>
          <w:rFonts w:ascii="Verdana" w:hAnsi="Verdana"/>
          <w:color w:val="000000"/>
          <w:lang w:val="sv-SE"/>
        </w:rPr>
        <w:tab/>
        <w:t>Menentukan jadwal bimbingan, dan wajib hadir selama pengisian KRS sesuai dengan jadwal yang ditentukan.</w:t>
      </w:r>
    </w:p>
    <w:p w:rsidR="00390D88" w:rsidRPr="0051765D" w:rsidRDefault="00390D88" w:rsidP="00390D88">
      <w:pPr>
        <w:ind w:left="3780" w:hanging="1080"/>
        <w:rPr>
          <w:rFonts w:ascii="Verdana" w:hAnsi="Verdana"/>
          <w:color w:val="000000"/>
          <w:lang w:val="sv-SE"/>
        </w:rPr>
      </w:pPr>
      <w:r w:rsidRPr="0051765D">
        <w:rPr>
          <w:rFonts w:ascii="Verdana" w:hAnsi="Verdana"/>
          <w:color w:val="000000"/>
          <w:lang w:val="sv-SE"/>
        </w:rPr>
        <w:t xml:space="preserve">A. 7.2.3.4. </w:t>
      </w:r>
      <w:r w:rsidRPr="0051765D">
        <w:rPr>
          <w:rFonts w:ascii="Verdana" w:hAnsi="Verdana"/>
          <w:color w:val="000000"/>
          <w:lang w:val="sv-SE"/>
        </w:rPr>
        <w:tab/>
        <w:t>Menerima mahasiswa bimbingan untuk membicarakan hasil studi semester yang baru berakhir.</w:t>
      </w:r>
    </w:p>
    <w:p w:rsidR="00390D88" w:rsidRPr="0051765D" w:rsidRDefault="00390D88" w:rsidP="00390D88">
      <w:pPr>
        <w:pStyle w:val="BlockText"/>
        <w:tabs>
          <w:tab w:val="clear" w:pos="540"/>
        </w:tabs>
        <w:ind w:left="3780" w:right="7" w:hanging="1080"/>
        <w:jc w:val="both"/>
        <w:rPr>
          <w:rFonts w:ascii="Verdana" w:hAnsi="Verdana"/>
          <w:color w:val="000000"/>
          <w:sz w:val="24"/>
          <w:szCs w:val="24"/>
        </w:rPr>
      </w:pPr>
      <w:r w:rsidRPr="0051765D">
        <w:rPr>
          <w:rFonts w:ascii="Verdana" w:hAnsi="Verdana"/>
          <w:color w:val="000000"/>
          <w:sz w:val="24"/>
          <w:szCs w:val="24"/>
        </w:rPr>
        <w:t>A. 7.2.3.5.</w:t>
      </w:r>
      <w:r w:rsidRPr="0051765D">
        <w:rPr>
          <w:rFonts w:ascii="Verdana" w:hAnsi="Verdana"/>
          <w:color w:val="000000"/>
          <w:sz w:val="24"/>
          <w:szCs w:val="24"/>
        </w:rPr>
        <w:tab/>
        <w:t>Mengidentifikasi masalah-masalah akademik dan non akademik mahasiswa bimbingan sehingga ditemukan jalan keluar yang terbaik.</w:t>
      </w:r>
    </w:p>
    <w:p w:rsidR="00390D88" w:rsidRPr="0051765D" w:rsidRDefault="00390D88" w:rsidP="00390D88">
      <w:pPr>
        <w:ind w:left="3780" w:hanging="1080"/>
        <w:rPr>
          <w:rFonts w:ascii="Verdana" w:hAnsi="Verdana"/>
          <w:color w:val="000000"/>
          <w:lang w:val="id-ID"/>
        </w:rPr>
      </w:pPr>
      <w:r w:rsidRPr="0051765D">
        <w:rPr>
          <w:rFonts w:ascii="Verdana" w:hAnsi="Verdana"/>
          <w:color w:val="000000"/>
          <w:lang w:val="id-ID"/>
        </w:rPr>
        <w:lastRenderedPageBreak/>
        <w:t xml:space="preserve">A.7.2.3.6.  </w:t>
      </w:r>
      <w:r w:rsidRPr="0051765D">
        <w:rPr>
          <w:rFonts w:ascii="Verdana" w:hAnsi="Verdana"/>
          <w:color w:val="000000"/>
          <w:lang w:val="id-ID"/>
        </w:rPr>
        <w:tab/>
        <w:t>Membantu  merumuskan  rencana  studi  mahasiswa  bimbingan  per semester sesuai dengan hasil studi dan indeks prestasi yang dicapai dalam semester sebelumnya.</w:t>
      </w:r>
    </w:p>
    <w:p w:rsidR="00390D88" w:rsidRPr="0051765D" w:rsidRDefault="00390D88" w:rsidP="00390D88">
      <w:pPr>
        <w:ind w:left="3780" w:hanging="1080"/>
        <w:rPr>
          <w:rFonts w:ascii="Verdana" w:hAnsi="Verdana"/>
          <w:color w:val="000000"/>
          <w:lang w:val="id-ID"/>
        </w:rPr>
      </w:pPr>
      <w:r w:rsidRPr="0051765D">
        <w:rPr>
          <w:rFonts w:ascii="Verdana" w:hAnsi="Verdana"/>
          <w:color w:val="000000"/>
          <w:lang w:val="id-ID"/>
        </w:rPr>
        <w:t xml:space="preserve">A.7.2.3.7. </w:t>
      </w:r>
      <w:r w:rsidRPr="0051765D">
        <w:rPr>
          <w:rFonts w:ascii="Verdana" w:hAnsi="Verdana"/>
          <w:color w:val="000000"/>
          <w:lang w:val="id-ID"/>
        </w:rPr>
        <w:tab/>
        <w:t>Menandatangani Kartu Rencana Studi (KRS)/Kartu Perubahan Rencana Studi (KPRS) mahasiswa bimbingan.</w:t>
      </w:r>
    </w:p>
    <w:p w:rsidR="00390D88" w:rsidRPr="0051765D" w:rsidRDefault="00390D88" w:rsidP="00390D88">
      <w:pPr>
        <w:ind w:left="3780" w:hanging="1080"/>
        <w:rPr>
          <w:rFonts w:ascii="Verdana" w:hAnsi="Verdana"/>
          <w:color w:val="000000"/>
          <w:lang w:val="id-ID"/>
        </w:rPr>
      </w:pPr>
      <w:r w:rsidRPr="0051765D">
        <w:rPr>
          <w:rFonts w:ascii="Verdana" w:hAnsi="Verdana"/>
          <w:color w:val="000000"/>
          <w:lang w:val="id-ID"/>
        </w:rPr>
        <w:t xml:space="preserve">A.7.2.3.8. </w:t>
      </w:r>
      <w:r w:rsidRPr="0051765D">
        <w:rPr>
          <w:rFonts w:ascii="Verdana" w:hAnsi="Verdana"/>
          <w:color w:val="000000"/>
          <w:lang w:val="id-ID"/>
        </w:rPr>
        <w:tab/>
        <w:t>Menyimpan arsip KRS/KPRS mahasiswa bimbingan yang telah ditandatangani oleh PA.</w:t>
      </w:r>
    </w:p>
    <w:p w:rsidR="00390D88" w:rsidRPr="0051765D" w:rsidRDefault="00390D88" w:rsidP="00390D88">
      <w:pPr>
        <w:ind w:left="3780" w:hanging="1080"/>
        <w:rPr>
          <w:rFonts w:ascii="Verdana" w:hAnsi="Verdana"/>
          <w:color w:val="000000"/>
          <w:lang w:val="id-ID"/>
        </w:rPr>
      </w:pPr>
      <w:r w:rsidRPr="0051765D">
        <w:rPr>
          <w:rFonts w:ascii="Verdana" w:hAnsi="Verdana"/>
          <w:color w:val="000000"/>
          <w:lang w:val="id-ID"/>
        </w:rPr>
        <w:t xml:space="preserve">A.7.2.3.9.  </w:t>
      </w:r>
      <w:r w:rsidRPr="0051765D">
        <w:rPr>
          <w:rFonts w:ascii="Verdana" w:hAnsi="Verdana"/>
          <w:color w:val="000000"/>
          <w:lang w:val="id-ID"/>
        </w:rPr>
        <w:tab/>
        <w:t>Memonitor perkembangan studi mahasiswa bimbingan pada semester  tersebut dengan cara mengadakan pertemuan dengan mahasiswa bimbingan sekurang-kuranganya 3 (tiga) kali setiap mahasiswa per semester.</w:t>
      </w:r>
    </w:p>
    <w:p w:rsidR="00390D88" w:rsidRPr="0051765D" w:rsidRDefault="00390D88" w:rsidP="00390D88">
      <w:pPr>
        <w:ind w:left="5220" w:hanging="1440"/>
        <w:rPr>
          <w:rFonts w:ascii="Verdana" w:hAnsi="Verdana"/>
          <w:color w:val="000000"/>
          <w:lang w:val="id-ID"/>
        </w:rPr>
      </w:pPr>
      <w:r w:rsidRPr="0051765D">
        <w:rPr>
          <w:rFonts w:ascii="Verdana" w:hAnsi="Verdana"/>
          <w:color w:val="000000"/>
          <w:lang w:val="id-ID"/>
        </w:rPr>
        <w:t xml:space="preserve">A.7.2.3.9.1. </w:t>
      </w:r>
      <w:r w:rsidRPr="0051765D">
        <w:rPr>
          <w:rFonts w:ascii="Verdana" w:hAnsi="Verdana"/>
          <w:color w:val="000000"/>
          <w:lang w:val="id-ID"/>
        </w:rPr>
        <w:tab/>
        <w:t xml:space="preserve">Menjelang ujian tengah semester dan ujian semester mengadakan pertemuan khusus dengan mahasiswa bimbingan. </w:t>
      </w:r>
    </w:p>
    <w:p w:rsidR="00390D88" w:rsidRPr="0051765D" w:rsidRDefault="00390D88" w:rsidP="00390D88">
      <w:pPr>
        <w:ind w:left="5220" w:hanging="1440"/>
        <w:rPr>
          <w:rFonts w:ascii="Verdana" w:hAnsi="Verdana"/>
          <w:color w:val="000000"/>
          <w:lang w:val="id-ID"/>
        </w:rPr>
      </w:pPr>
      <w:r w:rsidRPr="0051765D">
        <w:rPr>
          <w:rFonts w:ascii="Verdana" w:hAnsi="Verdana"/>
          <w:color w:val="000000"/>
          <w:lang w:val="id-ID"/>
        </w:rPr>
        <w:t xml:space="preserve">A.7.2.3.9.2. </w:t>
      </w:r>
      <w:r w:rsidRPr="0051765D">
        <w:rPr>
          <w:rFonts w:ascii="Verdana" w:hAnsi="Verdana"/>
          <w:color w:val="000000"/>
          <w:lang w:val="id-ID"/>
        </w:rPr>
        <w:tab/>
        <w:t>Memonitor hasil evaluasi keberhasilan belajar mahasiswa bimbingan. Bilamana dianggap perlu PA dapat berkonsultasi dengan dosen dari mahasiswa bimbingan yang mempunyai masalah dalam studinya pada semester yang bersangkutan.</w:t>
      </w:r>
    </w:p>
    <w:p w:rsidR="00390D88" w:rsidRPr="0051765D" w:rsidRDefault="00390D88" w:rsidP="00390D88">
      <w:pPr>
        <w:ind w:left="5220" w:hanging="1440"/>
        <w:rPr>
          <w:rFonts w:ascii="Verdana" w:hAnsi="Verdana"/>
          <w:color w:val="000000"/>
          <w:lang w:val="id-ID"/>
        </w:rPr>
      </w:pPr>
      <w:r w:rsidRPr="0051765D">
        <w:rPr>
          <w:rFonts w:ascii="Verdana" w:hAnsi="Verdana"/>
          <w:color w:val="000000"/>
          <w:lang w:val="id-ID"/>
        </w:rPr>
        <w:t xml:space="preserve"> A.7.2.3.9.3. </w:t>
      </w:r>
      <w:r w:rsidRPr="0051765D">
        <w:rPr>
          <w:rFonts w:ascii="Verdana" w:hAnsi="Verdana"/>
          <w:color w:val="000000"/>
          <w:lang w:val="id-ID"/>
        </w:rPr>
        <w:tab/>
        <w:t>Memonitor kembali hasil ujian yang baru diikuti oleh mahasiswa bimbingan.</w:t>
      </w:r>
    </w:p>
    <w:p w:rsidR="00390D88" w:rsidRPr="0051765D" w:rsidRDefault="00390D88" w:rsidP="00390D88">
      <w:pPr>
        <w:ind w:left="3780" w:hanging="1080"/>
        <w:rPr>
          <w:rFonts w:ascii="Verdana" w:hAnsi="Verdana"/>
          <w:color w:val="000000"/>
          <w:lang w:val="id-ID"/>
        </w:rPr>
      </w:pPr>
      <w:r w:rsidRPr="0051765D">
        <w:rPr>
          <w:rFonts w:ascii="Verdana" w:hAnsi="Verdana"/>
          <w:color w:val="000000"/>
          <w:lang w:val="id-ID"/>
        </w:rPr>
        <w:t>A.7.2.3.10.Mempertimbangkan PKA bagi mahasiswa bimbingan apabila dianggap perlu.</w:t>
      </w:r>
    </w:p>
    <w:p w:rsidR="00390D88" w:rsidRPr="0051765D" w:rsidRDefault="00390D88" w:rsidP="00390D88">
      <w:pPr>
        <w:ind w:left="3780" w:hanging="1080"/>
        <w:rPr>
          <w:rFonts w:ascii="Verdana" w:hAnsi="Verdana"/>
          <w:color w:val="000000"/>
          <w:lang w:val="id-ID"/>
        </w:rPr>
      </w:pPr>
      <w:r w:rsidRPr="0051765D">
        <w:rPr>
          <w:rFonts w:ascii="Verdana" w:hAnsi="Verdana"/>
          <w:color w:val="000000"/>
          <w:lang w:val="id-ID"/>
        </w:rPr>
        <w:t>A.7.2.3.11.Melaporkan hasil bimbingan seluruh mahasiswa bimbingannya kepada KPA pada akhir setiap semester.</w:t>
      </w:r>
    </w:p>
    <w:p w:rsidR="00390D88" w:rsidRPr="0051765D" w:rsidRDefault="00390D88" w:rsidP="00390D88">
      <w:pPr>
        <w:ind w:left="1800" w:hanging="720"/>
        <w:rPr>
          <w:rFonts w:ascii="Verdana" w:hAnsi="Verdana"/>
          <w:color w:val="000000"/>
          <w:lang w:val="id-ID"/>
        </w:rPr>
      </w:pPr>
    </w:p>
    <w:p w:rsidR="00FF6943" w:rsidRPr="0051765D" w:rsidRDefault="00FF6943" w:rsidP="00390D88">
      <w:pPr>
        <w:ind w:left="1800" w:hanging="720"/>
        <w:rPr>
          <w:rFonts w:ascii="Verdana" w:hAnsi="Verdana"/>
          <w:color w:val="000000"/>
          <w:lang w:val="id-ID"/>
        </w:rPr>
      </w:pPr>
    </w:p>
    <w:p w:rsidR="00390D88" w:rsidRPr="0051765D" w:rsidRDefault="00390D88" w:rsidP="00390D88">
      <w:pPr>
        <w:ind w:left="1800" w:hanging="720"/>
        <w:rPr>
          <w:rFonts w:ascii="Verdana" w:hAnsi="Verdana"/>
          <w:color w:val="000000"/>
          <w:lang w:val="id-ID"/>
        </w:rPr>
      </w:pPr>
      <w:r w:rsidRPr="0051765D">
        <w:rPr>
          <w:rFonts w:ascii="Verdana" w:hAnsi="Verdana"/>
          <w:color w:val="000000"/>
          <w:lang w:val="id-ID"/>
        </w:rPr>
        <w:t xml:space="preserve">A.7.3. </w:t>
      </w:r>
      <w:r w:rsidRPr="0051765D">
        <w:rPr>
          <w:rFonts w:ascii="Verdana" w:hAnsi="Verdana"/>
          <w:color w:val="000000"/>
          <w:lang w:val="id-ID"/>
        </w:rPr>
        <w:tab/>
        <w:t>Masa Tugas Penasehat Akademik</w:t>
      </w:r>
    </w:p>
    <w:p w:rsidR="00390D88" w:rsidRPr="0051765D" w:rsidRDefault="00390D88" w:rsidP="00390D88">
      <w:pPr>
        <w:ind w:left="1800"/>
        <w:rPr>
          <w:rFonts w:ascii="Verdana" w:hAnsi="Verdana"/>
          <w:color w:val="000000"/>
          <w:lang w:val="id-ID"/>
        </w:rPr>
      </w:pPr>
      <w:r w:rsidRPr="0051765D">
        <w:rPr>
          <w:rFonts w:ascii="Verdana" w:hAnsi="Verdana"/>
          <w:color w:val="000000"/>
          <w:lang w:val="id-ID"/>
        </w:rPr>
        <w:t>Masa tugas Penasehat Akademik untuk seorang mahasiswa adalah sama dengan masa studi mahasiswa yang dibimbing.</w:t>
      </w:r>
    </w:p>
    <w:p w:rsidR="00390D88" w:rsidRPr="0051765D" w:rsidRDefault="00390D88" w:rsidP="00390D88">
      <w:pPr>
        <w:ind w:left="1800" w:hanging="720"/>
        <w:rPr>
          <w:rFonts w:ascii="Verdana" w:hAnsi="Verdana"/>
          <w:color w:val="000000"/>
          <w:lang w:val="id-ID"/>
        </w:rPr>
      </w:pPr>
    </w:p>
    <w:p w:rsidR="00390D88" w:rsidRPr="0051765D" w:rsidRDefault="00390D88" w:rsidP="00390D88">
      <w:pPr>
        <w:ind w:left="1800" w:hanging="720"/>
        <w:rPr>
          <w:rFonts w:ascii="Verdana" w:hAnsi="Verdana"/>
          <w:color w:val="000000"/>
          <w:lang w:val="sv-SE"/>
        </w:rPr>
      </w:pPr>
      <w:r w:rsidRPr="0051765D">
        <w:rPr>
          <w:rFonts w:ascii="Verdana" w:hAnsi="Verdana"/>
          <w:color w:val="000000"/>
          <w:lang w:val="sv-SE"/>
        </w:rPr>
        <w:t>A.7.4.   Penggantian Penasehat Akademik</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A.7.4.1. </w:t>
      </w:r>
      <w:r w:rsidRPr="0051765D">
        <w:rPr>
          <w:rFonts w:ascii="Verdana" w:hAnsi="Verdana"/>
          <w:color w:val="000000"/>
          <w:lang w:val="sv-SE"/>
        </w:rPr>
        <w:tab/>
        <w:t>Dalam hal yang sangat khusus, Dekan atas usul Pembantu Dekan bidang akademik dapat memindahkan mahasiswa bimbingan dari seorang PA kepada PA yang lain.</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A.7.4.2. </w:t>
      </w:r>
      <w:r w:rsidRPr="0051765D">
        <w:rPr>
          <w:rFonts w:ascii="Verdana" w:hAnsi="Verdana"/>
          <w:color w:val="000000"/>
          <w:lang w:val="sv-SE"/>
        </w:rPr>
        <w:tab/>
        <w:t>Dengan pertimbangan dan penilaian khusus, atas rekomendasi Pembantu Dekan bidang akademik, Dekan melalui Pembantu Dekan bidang akademik dapat mengganti PA.</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A.7.4.3. </w:t>
      </w:r>
      <w:r w:rsidRPr="0051765D">
        <w:rPr>
          <w:rFonts w:ascii="Verdana" w:hAnsi="Verdana"/>
          <w:color w:val="000000"/>
          <w:lang w:val="sv-SE"/>
        </w:rPr>
        <w:tab/>
        <w:t>Dalam pengisian KRS apabila PA tidak berada di tempat karena sakit atau lain hal, Pembantu Dekan bidang akademik mengambil alih tugas PA.</w:t>
      </w:r>
    </w:p>
    <w:p w:rsidR="00390D88" w:rsidRPr="0051765D" w:rsidRDefault="00390D88" w:rsidP="00390D88">
      <w:pPr>
        <w:ind w:left="1800" w:hanging="720"/>
        <w:rPr>
          <w:rFonts w:ascii="Verdana" w:hAnsi="Verdana"/>
          <w:color w:val="000000"/>
          <w:lang w:val="sv-SE"/>
        </w:rPr>
      </w:pPr>
    </w:p>
    <w:p w:rsidR="00390D88" w:rsidRPr="0051765D" w:rsidRDefault="00390D88" w:rsidP="00390D88">
      <w:pPr>
        <w:ind w:left="1080" w:hanging="720"/>
        <w:rPr>
          <w:rFonts w:ascii="Verdana" w:hAnsi="Verdana"/>
          <w:color w:val="000000"/>
          <w:lang w:val="sv-SE"/>
        </w:rPr>
      </w:pPr>
    </w:p>
    <w:p w:rsidR="00390D88" w:rsidRPr="0051765D" w:rsidRDefault="00390D88" w:rsidP="00390D88">
      <w:pPr>
        <w:ind w:left="1080" w:hanging="720"/>
        <w:rPr>
          <w:rFonts w:ascii="Verdana" w:hAnsi="Verdana"/>
          <w:color w:val="000000"/>
          <w:lang w:val="sv-SE"/>
        </w:rPr>
      </w:pPr>
    </w:p>
    <w:p w:rsidR="00390D88" w:rsidRPr="0051765D" w:rsidRDefault="00390D88" w:rsidP="00390D88">
      <w:pPr>
        <w:ind w:left="540" w:hanging="540"/>
        <w:rPr>
          <w:rFonts w:ascii="Verdana" w:hAnsi="Verdana"/>
          <w:b/>
          <w:color w:val="000000"/>
          <w:lang w:val="sv-SE"/>
        </w:rPr>
      </w:pPr>
      <w:r w:rsidRPr="0051765D">
        <w:rPr>
          <w:rFonts w:ascii="Verdana" w:hAnsi="Verdana"/>
          <w:b/>
          <w:color w:val="000000"/>
          <w:lang w:val="sv-SE"/>
        </w:rPr>
        <w:t>A.8.   KEWAJIBAN DAN HAK MAHASISWA DALAM KEGIATAN BIMBINGAN</w:t>
      </w:r>
    </w:p>
    <w:p w:rsidR="00390D88" w:rsidRPr="0051765D" w:rsidRDefault="00390D88" w:rsidP="00390D88">
      <w:pPr>
        <w:tabs>
          <w:tab w:val="left" w:pos="1800"/>
        </w:tabs>
        <w:ind w:left="1080"/>
        <w:rPr>
          <w:rFonts w:ascii="Verdana" w:hAnsi="Verdana"/>
          <w:color w:val="000000"/>
          <w:lang w:val="sv-SE"/>
        </w:rPr>
      </w:pPr>
      <w:r w:rsidRPr="0051765D">
        <w:rPr>
          <w:rFonts w:ascii="Verdana" w:hAnsi="Verdana"/>
          <w:color w:val="000000"/>
          <w:lang w:val="sv-SE"/>
        </w:rPr>
        <w:t>A.8.1  Pengisian KRS :</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A.8.1.1 </w:t>
      </w:r>
      <w:r w:rsidRPr="0051765D">
        <w:rPr>
          <w:rFonts w:ascii="Verdana" w:hAnsi="Verdana"/>
          <w:color w:val="000000"/>
          <w:lang w:val="sv-SE"/>
        </w:rPr>
        <w:tab/>
        <w:t>Memenuhi persyaratan administratif.</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A.8.1.2</w:t>
      </w:r>
      <w:r w:rsidRPr="0051765D">
        <w:rPr>
          <w:rFonts w:ascii="Verdana" w:hAnsi="Verdana"/>
          <w:color w:val="000000"/>
          <w:lang w:val="sv-SE"/>
        </w:rPr>
        <w:tab/>
        <w:t>Mengambil KHS dan KRS.</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A.8.1.3</w:t>
      </w:r>
      <w:r w:rsidRPr="0051765D">
        <w:rPr>
          <w:rFonts w:ascii="Verdana" w:hAnsi="Verdana"/>
          <w:color w:val="000000"/>
          <w:lang w:val="sv-SE"/>
        </w:rPr>
        <w:tab/>
        <w:t>Menyusun rencana studi berdasarkan indeks prestasi, dan disesuaikan dengan jadwal kuliah yang diterbitkan oleh fakultas.</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A.8.1.4</w:t>
      </w:r>
      <w:r w:rsidRPr="0051765D">
        <w:rPr>
          <w:rFonts w:ascii="Verdana" w:hAnsi="Verdana"/>
          <w:color w:val="000000"/>
          <w:lang w:val="sv-SE"/>
        </w:rPr>
        <w:tab/>
        <w:t>Menemui PA sesuai jadwal yang ditentukan oleh PA masing-masing untuk diperiksa dan disetujui KRS-nya.</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A.8.1.5</w:t>
      </w:r>
      <w:r w:rsidRPr="0051765D">
        <w:rPr>
          <w:rFonts w:ascii="Verdana" w:hAnsi="Verdana"/>
          <w:color w:val="000000"/>
          <w:lang w:val="sv-SE"/>
        </w:rPr>
        <w:tab/>
        <w:t>Mengembalikan lembar KRS kepada petugas yang ditunjuk  PA, Sub Bagian Pendidikan, Biro Administrasi Akademik.</w:t>
      </w:r>
    </w:p>
    <w:p w:rsidR="00390D88" w:rsidRPr="0051765D" w:rsidRDefault="00390D88" w:rsidP="00390D88">
      <w:pPr>
        <w:ind w:left="1800" w:hanging="720"/>
        <w:rPr>
          <w:rFonts w:ascii="Verdana" w:hAnsi="Verdana"/>
          <w:color w:val="000000"/>
          <w:lang w:val="sv-SE"/>
        </w:rPr>
      </w:pPr>
    </w:p>
    <w:p w:rsidR="00390D88" w:rsidRPr="0051765D" w:rsidRDefault="00390D88" w:rsidP="00390D88">
      <w:pPr>
        <w:ind w:left="1800" w:hanging="720"/>
        <w:rPr>
          <w:rFonts w:ascii="Verdana" w:hAnsi="Verdana"/>
          <w:color w:val="000000"/>
          <w:lang w:val="sv-SE"/>
        </w:rPr>
      </w:pPr>
      <w:r w:rsidRPr="0051765D">
        <w:rPr>
          <w:rFonts w:ascii="Verdana" w:hAnsi="Verdana"/>
          <w:color w:val="000000"/>
          <w:lang w:val="sv-SE"/>
        </w:rPr>
        <w:t>A.8.2.Mahasiswa diberi kesempatan untuk memperbaiki KRS (PKRS) dengan mengganti blok yang dipilih sebelumnya maksimal setelah dua minggu jadwal kulai berlangsung dan meminta persetujuan dosen PA.</w:t>
      </w:r>
    </w:p>
    <w:p w:rsidR="00390D88" w:rsidRPr="0051765D" w:rsidRDefault="00390D88" w:rsidP="00390D88">
      <w:pPr>
        <w:ind w:left="1800" w:hanging="720"/>
        <w:rPr>
          <w:rFonts w:ascii="Verdana" w:hAnsi="Verdana"/>
          <w:color w:val="000000"/>
          <w:lang w:val="sv-SE"/>
        </w:rPr>
      </w:pPr>
    </w:p>
    <w:p w:rsidR="00390D88" w:rsidRPr="0051765D" w:rsidRDefault="00390D88" w:rsidP="00390D88">
      <w:pPr>
        <w:ind w:left="1800" w:hanging="720"/>
        <w:rPr>
          <w:rFonts w:ascii="Verdana" w:hAnsi="Verdana"/>
          <w:color w:val="000000"/>
          <w:lang w:val="sv-SE"/>
        </w:rPr>
      </w:pPr>
      <w:r w:rsidRPr="0051765D">
        <w:rPr>
          <w:rFonts w:ascii="Verdana" w:hAnsi="Verdana"/>
          <w:color w:val="000000"/>
          <w:lang w:val="sv-SE"/>
        </w:rPr>
        <w:t>A.8.3.Bimbingan dapat berupa konsultasi masalah akademik maupun non akademik.</w:t>
      </w:r>
    </w:p>
    <w:p w:rsidR="00390D88" w:rsidRPr="0051765D" w:rsidRDefault="00390D88" w:rsidP="00390D88">
      <w:pPr>
        <w:rPr>
          <w:rFonts w:ascii="Verdana" w:hAnsi="Verdana"/>
          <w:color w:val="000000"/>
          <w:lang w:val="sv-SE"/>
        </w:rPr>
      </w:pPr>
    </w:p>
    <w:p w:rsidR="00390D88" w:rsidRPr="0051765D" w:rsidRDefault="00390D88" w:rsidP="00390D88">
      <w:pPr>
        <w:rPr>
          <w:rFonts w:ascii="Verdana" w:hAnsi="Verdana"/>
          <w:b/>
          <w:bCs/>
          <w:color w:val="000000"/>
          <w:lang w:val="sv-SE"/>
        </w:rPr>
      </w:pPr>
    </w:p>
    <w:p w:rsidR="00390D88" w:rsidRPr="0051765D" w:rsidRDefault="00390D88" w:rsidP="00390D88">
      <w:pPr>
        <w:rPr>
          <w:rFonts w:ascii="Verdana" w:hAnsi="Verdana"/>
          <w:b/>
          <w:bCs/>
          <w:color w:val="000000"/>
          <w:lang w:val="sv-SE"/>
        </w:rPr>
      </w:pPr>
    </w:p>
    <w:p w:rsidR="00390D88" w:rsidRPr="0051765D" w:rsidRDefault="00FF6943" w:rsidP="00390D88">
      <w:pPr>
        <w:rPr>
          <w:rFonts w:ascii="Verdana" w:hAnsi="Verdana"/>
          <w:b/>
          <w:bCs/>
          <w:color w:val="000000"/>
          <w:lang w:val="sv-SE"/>
        </w:rPr>
      </w:pPr>
      <w:r w:rsidRPr="0051765D">
        <w:rPr>
          <w:rFonts w:ascii="Verdana" w:hAnsi="Verdana"/>
          <w:b/>
          <w:bCs/>
          <w:color w:val="000000"/>
          <w:lang w:val="sv-SE"/>
        </w:rPr>
        <w:br w:type="page"/>
      </w:r>
    </w:p>
    <w:p w:rsidR="00390D88" w:rsidRPr="0051765D" w:rsidRDefault="00390D88" w:rsidP="00390D88">
      <w:pPr>
        <w:rPr>
          <w:rFonts w:ascii="Verdana" w:hAnsi="Verdana"/>
          <w:b/>
          <w:bCs/>
          <w:color w:val="000000"/>
          <w:lang w:val="sv-SE"/>
        </w:rPr>
      </w:pPr>
      <w:r w:rsidRPr="0051765D">
        <w:rPr>
          <w:rFonts w:ascii="Verdana" w:hAnsi="Verdana"/>
          <w:b/>
          <w:bCs/>
          <w:color w:val="000000"/>
          <w:lang w:val="sv-SE"/>
        </w:rPr>
        <w:lastRenderedPageBreak/>
        <w:t>A.9. TATA TERTIB MAHASISWA</w:t>
      </w:r>
    </w:p>
    <w:p w:rsidR="00390D88" w:rsidRPr="0051765D" w:rsidRDefault="00390D88" w:rsidP="00390D88">
      <w:pPr>
        <w:ind w:left="1800" w:hanging="720"/>
        <w:rPr>
          <w:rFonts w:ascii="Verdana" w:hAnsi="Verdana"/>
          <w:color w:val="000000"/>
          <w:lang w:val="sv-SE"/>
        </w:rPr>
      </w:pPr>
      <w:r w:rsidRPr="0051765D">
        <w:rPr>
          <w:rFonts w:ascii="Verdana" w:hAnsi="Verdana"/>
          <w:color w:val="000000"/>
          <w:lang w:val="sv-SE"/>
        </w:rPr>
        <w:t>A.9.1. Hak Mahasiswa :</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A.9.1.1.</w:t>
      </w:r>
      <w:r w:rsidRPr="0051765D">
        <w:rPr>
          <w:rFonts w:ascii="Verdana" w:hAnsi="Verdana"/>
          <w:color w:val="000000"/>
          <w:lang w:val="sv-SE"/>
        </w:rPr>
        <w:tab/>
        <w:t>Kebebasan akademik terutama kebebasan untuk menuntut dan mengkaji ilmu pengetahuan sesuai dengan aturan-aturan, termasuk aturan asusila yang bersangkutan.</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A.9.1.2. </w:t>
      </w:r>
      <w:r w:rsidRPr="0051765D">
        <w:rPr>
          <w:rFonts w:ascii="Verdana" w:hAnsi="Verdana"/>
          <w:color w:val="000000"/>
          <w:lang w:val="sv-SE"/>
        </w:rPr>
        <w:tab/>
        <w:t>Pengajaran, latihan dan bimbingan sebaik-baiknya, sedapat mungkin sesuai dengan minat, bakat, kegemaran, dan kemampuan mahasiswa yang bersangkutan.</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A.9.1.3. </w:t>
      </w:r>
      <w:r w:rsidRPr="0051765D">
        <w:rPr>
          <w:rFonts w:ascii="Verdana" w:hAnsi="Verdana"/>
          <w:color w:val="000000"/>
          <w:lang w:val="sv-SE"/>
        </w:rPr>
        <w:tab/>
        <w:t>Pemanfaatan prasarana dan sarana Fakultas/Universitas dalam penyelenggaraan kegiatan belajar sesuai dengan peraturan yang berlaku.</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A.9.1.4. </w:t>
      </w:r>
      <w:r w:rsidRPr="0051765D">
        <w:rPr>
          <w:rFonts w:ascii="Verdana" w:hAnsi="Verdana"/>
          <w:color w:val="000000"/>
          <w:lang w:val="sv-SE"/>
        </w:rPr>
        <w:tab/>
        <w:t>Ikut serta dalam setiap kegiatan organisasi mahasiswa di lingkungan Fakultas/Universitas.</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A.9.1.5. </w:t>
      </w:r>
      <w:r w:rsidRPr="0051765D">
        <w:rPr>
          <w:rFonts w:ascii="Verdana" w:hAnsi="Verdana"/>
          <w:color w:val="000000"/>
          <w:lang w:val="sv-SE"/>
        </w:rPr>
        <w:tab/>
        <w:t>Pelayan khusus bagi penyandang cacat dalam batas-batas kemampuan Fakultas/Universitas.</w:t>
      </w:r>
    </w:p>
    <w:p w:rsidR="00390D88" w:rsidRPr="0051765D" w:rsidRDefault="00390D88" w:rsidP="00390D88">
      <w:pPr>
        <w:ind w:left="1800" w:hanging="720"/>
        <w:rPr>
          <w:rFonts w:ascii="Verdana" w:hAnsi="Verdana"/>
          <w:color w:val="000000"/>
          <w:lang w:val="sv-SE"/>
        </w:rPr>
      </w:pPr>
    </w:p>
    <w:p w:rsidR="00390D88" w:rsidRPr="0051765D" w:rsidRDefault="00390D88" w:rsidP="00390D88">
      <w:pPr>
        <w:ind w:left="1800" w:hanging="720"/>
        <w:rPr>
          <w:rFonts w:ascii="Verdana" w:hAnsi="Verdana"/>
          <w:color w:val="000000"/>
          <w:lang w:val="sv-SE"/>
        </w:rPr>
      </w:pPr>
      <w:r w:rsidRPr="0051765D">
        <w:rPr>
          <w:rFonts w:ascii="Verdana" w:hAnsi="Verdana"/>
          <w:color w:val="000000"/>
          <w:lang w:val="sv-SE"/>
        </w:rPr>
        <w:t>A.9.2.</w:t>
      </w:r>
      <w:r w:rsidRPr="0051765D">
        <w:rPr>
          <w:rFonts w:ascii="Verdana" w:hAnsi="Verdana"/>
          <w:color w:val="000000"/>
          <w:lang w:val="sv-SE"/>
        </w:rPr>
        <w:tab/>
        <w:t>Kewajiban Mahasiswa :</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t>A.6.2.1.</w:t>
      </w:r>
      <w:r w:rsidRPr="0051765D">
        <w:rPr>
          <w:rFonts w:ascii="Verdana" w:hAnsi="Verdana"/>
          <w:color w:val="000000"/>
          <w:lang w:val="sv-SE"/>
        </w:rPr>
        <w:tab/>
        <w:t>Mendaftarkan diri sebagai mahasiswa pada permulaan setiap tahun akademik.</w:t>
      </w:r>
    </w:p>
    <w:p w:rsidR="00390D88" w:rsidRPr="0051765D" w:rsidRDefault="00390D88" w:rsidP="00390D88">
      <w:pPr>
        <w:tabs>
          <w:tab w:val="left" w:pos="284"/>
        </w:tabs>
        <w:ind w:left="2880" w:hanging="1080"/>
        <w:rPr>
          <w:rFonts w:ascii="Verdana" w:hAnsi="Verdana"/>
          <w:color w:val="000000"/>
          <w:lang w:val="pt-BR"/>
        </w:rPr>
      </w:pPr>
      <w:r w:rsidRPr="0051765D">
        <w:rPr>
          <w:rFonts w:ascii="Verdana" w:hAnsi="Verdana"/>
          <w:color w:val="000000"/>
          <w:lang w:val="pt-BR"/>
        </w:rPr>
        <w:t xml:space="preserve">A.6.2.2. </w:t>
      </w:r>
      <w:r w:rsidRPr="0051765D">
        <w:rPr>
          <w:rFonts w:ascii="Verdana" w:hAnsi="Verdana"/>
          <w:color w:val="000000"/>
          <w:lang w:val="pt-BR"/>
        </w:rPr>
        <w:tab/>
        <w:t>Mengisi KRS pada setiap awal semester sesuai jadwal.</w:t>
      </w:r>
    </w:p>
    <w:p w:rsidR="00390D88" w:rsidRPr="0051765D" w:rsidRDefault="00390D88" w:rsidP="00390D88">
      <w:pPr>
        <w:tabs>
          <w:tab w:val="left" w:pos="284"/>
        </w:tabs>
        <w:ind w:left="2880" w:hanging="1080"/>
        <w:rPr>
          <w:rFonts w:ascii="Verdana" w:hAnsi="Verdana"/>
          <w:color w:val="000000"/>
          <w:lang w:val="pt-BR"/>
        </w:rPr>
      </w:pPr>
      <w:r w:rsidRPr="0051765D">
        <w:rPr>
          <w:rFonts w:ascii="Verdana" w:hAnsi="Verdana"/>
          <w:color w:val="000000"/>
          <w:lang w:val="pt-BR"/>
        </w:rPr>
        <w:t xml:space="preserve">A.6.2.3. </w:t>
      </w:r>
      <w:r w:rsidRPr="0051765D">
        <w:rPr>
          <w:rFonts w:ascii="Verdana" w:hAnsi="Verdana"/>
          <w:color w:val="000000"/>
          <w:lang w:val="pt-BR"/>
        </w:rPr>
        <w:tab/>
        <w:t>Mentaati peraturan yang berlaku, termasuk pengaturan tentang pembayaran lain-lain yang ditetapkan Universitas/Fakultas/unit lainnya.</w:t>
      </w:r>
    </w:p>
    <w:p w:rsidR="00390D88" w:rsidRPr="0051765D" w:rsidRDefault="00390D88" w:rsidP="00390D88">
      <w:pPr>
        <w:tabs>
          <w:tab w:val="left" w:pos="284"/>
        </w:tabs>
        <w:ind w:left="2880" w:hanging="1080"/>
        <w:rPr>
          <w:rFonts w:ascii="Verdana" w:hAnsi="Verdana"/>
          <w:color w:val="000000"/>
          <w:lang w:val="pt-BR"/>
        </w:rPr>
      </w:pPr>
      <w:r w:rsidRPr="0051765D">
        <w:rPr>
          <w:rFonts w:ascii="Verdana" w:hAnsi="Verdana"/>
          <w:color w:val="000000"/>
          <w:lang w:val="pt-BR"/>
        </w:rPr>
        <w:t xml:space="preserve">A.6.2.4. </w:t>
      </w:r>
      <w:r w:rsidRPr="0051765D">
        <w:rPr>
          <w:rFonts w:ascii="Verdana" w:hAnsi="Verdana"/>
          <w:color w:val="000000"/>
          <w:lang w:val="pt-BR"/>
        </w:rPr>
        <w:tab/>
        <w:t>Memberitahukan kepada BAA tentang alamat tempat tinggal dan alama baru bilamana pindah alamat.</w:t>
      </w:r>
    </w:p>
    <w:p w:rsidR="00390D88" w:rsidRPr="0051765D" w:rsidRDefault="00390D88" w:rsidP="00390D88">
      <w:pPr>
        <w:tabs>
          <w:tab w:val="left" w:pos="284"/>
        </w:tabs>
        <w:ind w:left="2880" w:hanging="1080"/>
        <w:rPr>
          <w:rFonts w:ascii="Verdana" w:hAnsi="Verdana"/>
          <w:color w:val="000000"/>
          <w:lang w:val="pt-BR"/>
        </w:rPr>
      </w:pPr>
      <w:r w:rsidRPr="0051765D">
        <w:rPr>
          <w:rFonts w:ascii="Verdana" w:hAnsi="Verdana"/>
          <w:color w:val="000000"/>
          <w:lang w:val="pt-BR"/>
        </w:rPr>
        <w:t xml:space="preserve">A.6.2.5. </w:t>
      </w:r>
      <w:r w:rsidRPr="0051765D">
        <w:rPr>
          <w:rFonts w:ascii="Verdana" w:hAnsi="Verdana"/>
          <w:color w:val="000000"/>
          <w:lang w:val="pt-BR"/>
        </w:rPr>
        <w:tab/>
        <w:t>Melihat semua pengumuman di Fakultas.</w:t>
      </w:r>
    </w:p>
    <w:p w:rsidR="00390D88" w:rsidRPr="0051765D" w:rsidRDefault="00390D88" w:rsidP="00390D88">
      <w:pPr>
        <w:tabs>
          <w:tab w:val="left" w:pos="284"/>
        </w:tabs>
        <w:ind w:left="2880" w:hanging="1080"/>
        <w:rPr>
          <w:rFonts w:ascii="Verdana" w:hAnsi="Verdana"/>
          <w:color w:val="000000"/>
          <w:lang w:val="pt-BR"/>
        </w:rPr>
      </w:pPr>
      <w:r w:rsidRPr="0051765D">
        <w:rPr>
          <w:rFonts w:ascii="Verdana" w:hAnsi="Verdana"/>
          <w:color w:val="000000"/>
          <w:lang w:val="pt-BR"/>
        </w:rPr>
        <w:t xml:space="preserve">A.6.2.6. </w:t>
      </w:r>
      <w:r w:rsidRPr="0051765D">
        <w:rPr>
          <w:rFonts w:ascii="Verdana" w:hAnsi="Verdana"/>
          <w:color w:val="000000"/>
          <w:lang w:val="pt-BR"/>
        </w:rPr>
        <w:tab/>
        <w:t>Membayar SPP sebesar SPP yang diberlakukan bagi mahasiswa baru pada setiap tahun ajaran baru khususnya bagi mahasiswa yang sedang menempuh masa studi tambahan atau masa studi terjadwal yang telah dilampaui.</w:t>
      </w:r>
    </w:p>
    <w:p w:rsidR="00390D88" w:rsidRPr="0051765D" w:rsidRDefault="00390D88" w:rsidP="00390D88">
      <w:pPr>
        <w:ind w:left="1800" w:hanging="720"/>
        <w:rPr>
          <w:rFonts w:ascii="Verdana" w:hAnsi="Verdana"/>
          <w:color w:val="000000"/>
          <w:lang w:val="pt-BR"/>
        </w:rPr>
      </w:pPr>
    </w:p>
    <w:p w:rsidR="00390D88" w:rsidRPr="0051765D" w:rsidRDefault="00390D88" w:rsidP="00390D88">
      <w:pPr>
        <w:ind w:left="1800" w:hanging="720"/>
        <w:rPr>
          <w:rFonts w:ascii="Verdana" w:hAnsi="Verdana"/>
          <w:color w:val="000000"/>
          <w:lang w:val="sv-SE"/>
        </w:rPr>
      </w:pPr>
      <w:r w:rsidRPr="0051765D">
        <w:rPr>
          <w:rFonts w:ascii="Verdana" w:hAnsi="Verdana"/>
          <w:color w:val="000000"/>
          <w:lang w:val="sv-SE"/>
        </w:rPr>
        <w:t>A.9.3.</w:t>
      </w:r>
      <w:r w:rsidRPr="0051765D">
        <w:rPr>
          <w:rFonts w:ascii="Verdana" w:hAnsi="Verdana"/>
          <w:color w:val="000000"/>
          <w:lang w:val="sv-SE"/>
        </w:rPr>
        <w:tab/>
        <w:t>Etika Mahasiswa :</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lastRenderedPageBreak/>
        <w:t>A.9.3.1.</w:t>
      </w:r>
      <w:r w:rsidRPr="0051765D">
        <w:rPr>
          <w:rFonts w:ascii="Verdana" w:hAnsi="Verdana"/>
          <w:color w:val="000000"/>
          <w:lang w:val="sv-SE"/>
        </w:rPr>
        <w:tab/>
        <w:t>Menghargai ilmu pengetahuan, teknologi, sastra, dan seni.</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t xml:space="preserve">A.9.3.2. </w:t>
      </w:r>
      <w:r w:rsidRPr="0051765D">
        <w:rPr>
          <w:rFonts w:ascii="Verdana" w:hAnsi="Verdana"/>
          <w:color w:val="000000"/>
          <w:lang w:val="sv-SE"/>
        </w:rPr>
        <w:tab/>
        <w:t>Menjunjung tinggi kebudayaan nasional.</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t>A.9.3.3.</w:t>
      </w:r>
      <w:r w:rsidRPr="0051765D">
        <w:rPr>
          <w:rFonts w:ascii="Verdana" w:hAnsi="Verdana"/>
          <w:color w:val="000000"/>
          <w:lang w:val="sv-SE"/>
        </w:rPr>
        <w:tab/>
        <w:t>Menjaga kewibawaan dan nama baik Fakultas/Universitas.</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t>A.9.3.4.</w:t>
      </w:r>
      <w:r w:rsidRPr="0051765D">
        <w:rPr>
          <w:rFonts w:ascii="Verdana" w:hAnsi="Verdana"/>
          <w:color w:val="000000"/>
          <w:lang w:val="sv-SE"/>
        </w:rPr>
        <w:tab/>
        <w:t>Secara aktif ikut memelihara sarana dan prasarana Fakultas/Universitas serta menjaga kebersihan, ketertiban dan keamanan kampus.</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t xml:space="preserve">A.9.3.5. </w:t>
      </w:r>
      <w:r w:rsidRPr="0051765D">
        <w:rPr>
          <w:rFonts w:ascii="Verdana" w:hAnsi="Verdana"/>
          <w:color w:val="000000"/>
          <w:lang w:val="sv-SE"/>
        </w:rPr>
        <w:tab/>
        <w:t>Menjaga integritas pribadi selaku warga Fakultas/Universitas.</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t xml:space="preserve">A.9.3.6. </w:t>
      </w:r>
      <w:r w:rsidRPr="0051765D">
        <w:rPr>
          <w:rFonts w:ascii="Verdana" w:hAnsi="Verdana"/>
          <w:color w:val="000000"/>
          <w:lang w:val="sv-SE"/>
        </w:rPr>
        <w:tab/>
        <w:t>Mentaati peraturan dan tata tertib yang berlaku di Fakultas dan Universitas.</w:t>
      </w:r>
    </w:p>
    <w:p w:rsidR="00390D88" w:rsidRPr="0051765D" w:rsidRDefault="00390D88" w:rsidP="00FF6943">
      <w:pPr>
        <w:ind w:left="2880" w:hanging="1080"/>
        <w:rPr>
          <w:rFonts w:ascii="Verdana" w:hAnsi="Verdana"/>
          <w:color w:val="000000"/>
          <w:lang w:val="sv-SE"/>
        </w:rPr>
      </w:pPr>
      <w:r w:rsidRPr="0051765D">
        <w:rPr>
          <w:rFonts w:ascii="Verdana" w:hAnsi="Verdana"/>
          <w:color w:val="000000"/>
          <w:lang w:val="sv-SE"/>
        </w:rPr>
        <w:t xml:space="preserve">A.9.3.7. </w:t>
      </w:r>
      <w:r w:rsidRPr="0051765D">
        <w:rPr>
          <w:rFonts w:ascii="Verdana" w:hAnsi="Verdana"/>
          <w:color w:val="000000"/>
          <w:lang w:val="sv-SE"/>
        </w:rPr>
        <w:tab/>
        <w:t>Berpenampilan sopan dan rapi.</w:t>
      </w:r>
    </w:p>
    <w:p w:rsidR="00390D88" w:rsidRPr="0051765D" w:rsidRDefault="00390D88" w:rsidP="00390D88">
      <w:pPr>
        <w:ind w:left="1800" w:hanging="720"/>
        <w:rPr>
          <w:rFonts w:ascii="Verdana" w:hAnsi="Verdana"/>
          <w:color w:val="000000"/>
          <w:lang w:val="sv-SE"/>
        </w:rPr>
      </w:pPr>
      <w:r w:rsidRPr="0051765D">
        <w:rPr>
          <w:rFonts w:ascii="Verdana" w:hAnsi="Verdana"/>
          <w:color w:val="000000"/>
          <w:lang w:val="sv-SE"/>
        </w:rPr>
        <w:t>A.9.4.</w:t>
      </w:r>
      <w:r w:rsidRPr="0051765D">
        <w:rPr>
          <w:rFonts w:ascii="Verdana" w:hAnsi="Verdana"/>
          <w:color w:val="000000"/>
          <w:lang w:val="sv-SE"/>
        </w:rPr>
        <w:tab/>
        <w:t>Mahasiswa dilarang :</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t>A.9.4.1.</w:t>
      </w:r>
      <w:r w:rsidRPr="0051765D">
        <w:rPr>
          <w:rFonts w:ascii="Verdana" w:hAnsi="Verdana"/>
          <w:color w:val="000000"/>
          <w:lang w:val="sv-SE"/>
        </w:rPr>
        <w:tab/>
        <w:t>Mengganggu/menghambat penyelenggaraan :</w:t>
      </w:r>
    </w:p>
    <w:p w:rsidR="00390D88" w:rsidRPr="0051765D" w:rsidRDefault="00390D88" w:rsidP="00390D88">
      <w:pPr>
        <w:tabs>
          <w:tab w:val="left" w:pos="4140"/>
        </w:tabs>
        <w:ind w:left="4140" w:hanging="1260"/>
        <w:rPr>
          <w:rFonts w:ascii="Verdana" w:hAnsi="Verdana"/>
          <w:color w:val="000000"/>
          <w:lang w:val="sv-SE"/>
        </w:rPr>
      </w:pPr>
      <w:r w:rsidRPr="0051765D">
        <w:rPr>
          <w:rFonts w:ascii="Verdana" w:hAnsi="Verdana"/>
          <w:color w:val="000000"/>
          <w:lang w:val="sv-SE"/>
        </w:rPr>
        <w:t>A.9.4.1.1.</w:t>
      </w:r>
      <w:r w:rsidRPr="0051765D">
        <w:rPr>
          <w:rFonts w:ascii="Verdana" w:hAnsi="Verdana"/>
          <w:color w:val="000000"/>
          <w:lang w:val="sv-SE"/>
        </w:rPr>
        <w:tab/>
        <w:t>Kegiatan kurikuler dan ektrakurikuler yang diselenggarakan   Faklultas/Universitas.</w:t>
      </w:r>
    </w:p>
    <w:p w:rsidR="00390D88" w:rsidRPr="0051765D" w:rsidRDefault="00390D88" w:rsidP="00390D88">
      <w:pPr>
        <w:tabs>
          <w:tab w:val="left" w:pos="284"/>
          <w:tab w:val="left" w:pos="4140"/>
        </w:tabs>
        <w:ind w:left="4140" w:hanging="1260"/>
        <w:rPr>
          <w:rFonts w:ascii="Verdana" w:hAnsi="Verdana"/>
          <w:color w:val="000000"/>
          <w:lang w:val="sv-SE"/>
        </w:rPr>
      </w:pPr>
      <w:r w:rsidRPr="0051765D">
        <w:rPr>
          <w:rFonts w:ascii="Verdana" w:hAnsi="Verdana"/>
          <w:color w:val="000000"/>
          <w:lang w:val="sv-SE"/>
        </w:rPr>
        <w:t>A.9.4.1.2.</w:t>
      </w:r>
      <w:r w:rsidRPr="0051765D">
        <w:rPr>
          <w:rFonts w:ascii="Verdana" w:hAnsi="Verdana"/>
          <w:color w:val="000000"/>
          <w:lang w:val="sv-SE"/>
        </w:rPr>
        <w:tab/>
        <w:t>Tugas pejabat, pegawai atau petugas lainnya yang sedang menjalankan tugasnya.</w:t>
      </w:r>
    </w:p>
    <w:p w:rsidR="00390D88" w:rsidRPr="0051765D" w:rsidRDefault="00390D88" w:rsidP="00390D88">
      <w:pPr>
        <w:tabs>
          <w:tab w:val="left" w:pos="284"/>
          <w:tab w:val="left" w:pos="4140"/>
        </w:tabs>
        <w:ind w:left="4140" w:hanging="1260"/>
        <w:rPr>
          <w:rFonts w:ascii="Verdana" w:hAnsi="Verdana"/>
          <w:color w:val="000000"/>
          <w:lang w:val="sv-SE"/>
        </w:rPr>
      </w:pPr>
      <w:r w:rsidRPr="0051765D">
        <w:rPr>
          <w:rFonts w:ascii="Verdana" w:hAnsi="Verdana"/>
          <w:color w:val="000000"/>
          <w:lang w:val="sv-SE"/>
        </w:rPr>
        <w:t>A.9.4.1.3.</w:t>
      </w:r>
      <w:r w:rsidRPr="0051765D">
        <w:rPr>
          <w:rFonts w:ascii="Verdana" w:hAnsi="Verdana"/>
          <w:color w:val="000000"/>
          <w:lang w:val="sv-SE"/>
        </w:rPr>
        <w:tab/>
        <w:t>Proses belajar-mengajar di Kampus Fakultas / Universitas.</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t>A.9.4.2.</w:t>
      </w:r>
      <w:r w:rsidRPr="0051765D">
        <w:rPr>
          <w:rFonts w:ascii="Verdana" w:hAnsi="Verdana"/>
          <w:color w:val="000000"/>
          <w:lang w:val="sv-SE"/>
        </w:rPr>
        <w:tab/>
        <w:t>Melanggar peraturan dan tata tertib yang berlaku di Fakultas/Universitas.</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t>A.9.4.3.</w:t>
      </w:r>
      <w:r w:rsidRPr="0051765D">
        <w:rPr>
          <w:rFonts w:ascii="Verdana" w:hAnsi="Verdana"/>
          <w:color w:val="000000"/>
          <w:lang w:val="sv-SE"/>
        </w:rPr>
        <w:tab/>
        <w:t>Menyalahgunakan sarana dan fasilitas yang tersedia di Kampus Fakultas/Universitas.</w:t>
      </w:r>
    </w:p>
    <w:p w:rsidR="00390D88" w:rsidRPr="0051765D" w:rsidRDefault="00390D88" w:rsidP="00390D88">
      <w:pPr>
        <w:tabs>
          <w:tab w:val="left" w:pos="284"/>
        </w:tabs>
        <w:ind w:left="2880" w:hanging="1080"/>
        <w:rPr>
          <w:rFonts w:ascii="Verdana" w:hAnsi="Verdana"/>
          <w:color w:val="000000"/>
          <w:lang w:val="sv-SE"/>
        </w:rPr>
      </w:pPr>
      <w:r w:rsidRPr="0051765D">
        <w:rPr>
          <w:rFonts w:ascii="Verdana" w:hAnsi="Verdana"/>
          <w:color w:val="000000"/>
          <w:lang w:val="sv-SE"/>
        </w:rPr>
        <w:t>A.9.4.4.</w:t>
      </w:r>
      <w:r w:rsidRPr="0051765D">
        <w:rPr>
          <w:rFonts w:ascii="Verdana" w:hAnsi="Verdana"/>
          <w:color w:val="000000"/>
          <w:lang w:val="sv-SE"/>
        </w:rPr>
        <w:tab/>
        <w:t>Melakukan perbuatan-perbuatan yang dapat :</w:t>
      </w:r>
    </w:p>
    <w:p w:rsidR="00390D88" w:rsidRPr="0051765D" w:rsidRDefault="00390D88" w:rsidP="00390D88">
      <w:pPr>
        <w:tabs>
          <w:tab w:val="left" w:pos="1980"/>
        </w:tabs>
        <w:ind w:left="4140" w:hanging="1260"/>
        <w:rPr>
          <w:rFonts w:ascii="Verdana" w:hAnsi="Verdana"/>
          <w:color w:val="000000"/>
          <w:lang w:val="sv-SE"/>
        </w:rPr>
      </w:pPr>
      <w:r w:rsidRPr="0051765D">
        <w:rPr>
          <w:rFonts w:ascii="Verdana" w:hAnsi="Verdana"/>
          <w:color w:val="000000"/>
          <w:lang w:val="sv-SE"/>
        </w:rPr>
        <w:t xml:space="preserve">A.9.4.4.1. </w:t>
      </w:r>
      <w:r w:rsidRPr="0051765D">
        <w:rPr>
          <w:rFonts w:ascii="Verdana" w:hAnsi="Verdana"/>
          <w:color w:val="000000"/>
          <w:lang w:val="sv-SE"/>
        </w:rPr>
        <w:tab/>
        <w:t>Merusak nama baik Faklutas/Universitas.</w:t>
      </w:r>
    </w:p>
    <w:p w:rsidR="00390D88" w:rsidRPr="0051765D" w:rsidRDefault="00390D88" w:rsidP="00390D88">
      <w:pPr>
        <w:tabs>
          <w:tab w:val="left" w:pos="1980"/>
        </w:tabs>
        <w:ind w:left="4140" w:hanging="1260"/>
        <w:rPr>
          <w:rFonts w:ascii="Verdana" w:hAnsi="Verdana"/>
          <w:color w:val="000000"/>
          <w:lang w:val="sv-SE"/>
        </w:rPr>
      </w:pPr>
      <w:r w:rsidRPr="0051765D">
        <w:rPr>
          <w:rFonts w:ascii="Verdana" w:hAnsi="Verdana"/>
          <w:color w:val="000000"/>
          <w:lang w:val="sv-SE"/>
        </w:rPr>
        <w:t>A.9.4.4.2.</w:t>
      </w:r>
      <w:r w:rsidRPr="0051765D">
        <w:rPr>
          <w:rFonts w:ascii="Verdana" w:hAnsi="Verdana"/>
          <w:color w:val="000000"/>
          <w:lang w:val="sv-SE"/>
        </w:rPr>
        <w:tab/>
        <w:t>Menimbulkan kerugian-kerugian materi bagi Fakultas/Universitas maupun     warga lainnya.</w:t>
      </w:r>
    </w:p>
    <w:p w:rsidR="00390D88" w:rsidRPr="0051765D" w:rsidRDefault="00390D88" w:rsidP="00390D88">
      <w:pPr>
        <w:tabs>
          <w:tab w:val="left" w:pos="1980"/>
        </w:tabs>
        <w:ind w:left="4140" w:hanging="1260"/>
        <w:rPr>
          <w:rFonts w:ascii="Verdana" w:hAnsi="Verdana"/>
          <w:color w:val="000000"/>
          <w:lang w:val="sv-SE"/>
        </w:rPr>
      </w:pPr>
      <w:r w:rsidRPr="0051765D">
        <w:rPr>
          <w:rFonts w:ascii="Verdana" w:hAnsi="Verdana"/>
          <w:color w:val="000000"/>
          <w:lang w:val="sv-SE"/>
        </w:rPr>
        <w:t>A.9.4.4.3.</w:t>
      </w:r>
      <w:r w:rsidRPr="0051765D">
        <w:rPr>
          <w:rFonts w:ascii="Verdana" w:hAnsi="Verdana"/>
          <w:color w:val="000000"/>
          <w:lang w:val="sv-SE"/>
        </w:rPr>
        <w:tab/>
        <w:t>Mengganggu ketenteraman kampus atau meresahkan masyarakat kampus dan umum.</w:t>
      </w:r>
    </w:p>
    <w:p w:rsidR="00390D88" w:rsidRPr="0051765D" w:rsidRDefault="00390D88" w:rsidP="00390D88">
      <w:pPr>
        <w:tabs>
          <w:tab w:val="left" w:pos="284"/>
          <w:tab w:val="left" w:pos="1260"/>
        </w:tabs>
        <w:ind w:left="2880" w:hanging="1080"/>
        <w:rPr>
          <w:rFonts w:ascii="Verdana" w:hAnsi="Verdana"/>
          <w:color w:val="000000"/>
          <w:lang w:val="sv-SE"/>
        </w:rPr>
      </w:pPr>
      <w:r w:rsidRPr="0051765D">
        <w:rPr>
          <w:rFonts w:ascii="Verdana" w:hAnsi="Verdana"/>
          <w:color w:val="000000"/>
          <w:lang w:val="sv-SE"/>
        </w:rPr>
        <w:t>A.9.4.5.</w:t>
      </w:r>
      <w:r w:rsidRPr="0051765D">
        <w:rPr>
          <w:rFonts w:ascii="Verdana" w:hAnsi="Verdana"/>
          <w:color w:val="000000"/>
          <w:lang w:val="sv-SE"/>
        </w:rPr>
        <w:tab/>
        <w:t>Merusak fasilitas akademik atau non akademik.</w:t>
      </w:r>
    </w:p>
    <w:p w:rsidR="00390D88" w:rsidRPr="0051765D" w:rsidRDefault="00390D88" w:rsidP="00390D88">
      <w:pPr>
        <w:tabs>
          <w:tab w:val="left" w:pos="284"/>
          <w:tab w:val="left" w:pos="1260"/>
        </w:tabs>
        <w:ind w:left="2880" w:hanging="1080"/>
        <w:rPr>
          <w:rFonts w:ascii="Verdana" w:hAnsi="Verdana"/>
          <w:color w:val="000000"/>
          <w:lang w:val="fi-FI"/>
        </w:rPr>
      </w:pPr>
      <w:r w:rsidRPr="0051765D">
        <w:rPr>
          <w:rFonts w:ascii="Verdana" w:hAnsi="Verdana"/>
          <w:color w:val="000000"/>
          <w:lang w:val="fi-FI"/>
        </w:rPr>
        <w:t>A.9.4.6.</w:t>
      </w:r>
      <w:r w:rsidRPr="0051765D">
        <w:rPr>
          <w:rFonts w:ascii="Verdana" w:hAnsi="Verdana"/>
          <w:color w:val="000000"/>
          <w:lang w:val="fi-FI"/>
        </w:rPr>
        <w:tab/>
        <w:t>Melakukan tindakan asusila.</w:t>
      </w:r>
    </w:p>
    <w:p w:rsidR="00390D88" w:rsidRPr="0051765D" w:rsidRDefault="00390D88" w:rsidP="00390D88">
      <w:pPr>
        <w:tabs>
          <w:tab w:val="left" w:pos="284"/>
        </w:tabs>
        <w:ind w:left="2880" w:hanging="1080"/>
        <w:rPr>
          <w:rFonts w:ascii="Verdana" w:hAnsi="Verdana"/>
          <w:color w:val="000000"/>
          <w:lang w:val="fi-FI"/>
        </w:rPr>
      </w:pPr>
      <w:r w:rsidRPr="0051765D">
        <w:rPr>
          <w:rFonts w:ascii="Verdana" w:hAnsi="Verdana"/>
          <w:color w:val="000000"/>
          <w:lang w:val="fi-FI"/>
        </w:rPr>
        <w:t>A.9.4.7.</w:t>
      </w:r>
      <w:r w:rsidRPr="0051765D">
        <w:rPr>
          <w:rFonts w:ascii="Verdana" w:hAnsi="Verdana"/>
          <w:color w:val="000000"/>
          <w:lang w:val="fi-FI"/>
        </w:rPr>
        <w:tab/>
        <w:t>Melakukan tindakan kriminil.</w:t>
      </w:r>
    </w:p>
    <w:p w:rsidR="00390D88" w:rsidRPr="0051765D" w:rsidRDefault="00390D88" w:rsidP="00390D88">
      <w:pPr>
        <w:ind w:left="1800" w:hanging="720"/>
        <w:rPr>
          <w:rFonts w:ascii="Verdana" w:hAnsi="Verdana"/>
          <w:color w:val="000000"/>
          <w:lang w:val="fi-FI"/>
        </w:rPr>
      </w:pPr>
    </w:p>
    <w:p w:rsidR="00390D88" w:rsidRPr="0051765D" w:rsidRDefault="00390D88" w:rsidP="00390D88">
      <w:pPr>
        <w:ind w:left="1800" w:hanging="720"/>
        <w:rPr>
          <w:rFonts w:ascii="Verdana" w:hAnsi="Verdana"/>
          <w:color w:val="000000"/>
          <w:lang w:val="fi-FI"/>
        </w:rPr>
      </w:pPr>
      <w:r w:rsidRPr="0051765D">
        <w:rPr>
          <w:rFonts w:ascii="Verdana" w:hAnsi="Verdana"/>
          <w:color w:val="000000"/>
          <w:lang w:val="fi-FI"/>
        </w:rPr>
        <w:lastRenderedPageBreak/>
        <w:t>A.9.5.</w:t>
      </w:r>
      <w:r w:rsidRPr="0051765D">
        <w:rPr>
          <w:rFonts w:ascii="Verdana" w:hAnsi="Verdana"/>
          <w:color w:val="000000"/>
          <w:lang w:val="fi-FI"/>
        </w:rPr>
        <w:tab/>
        <w:t>Mahasiswa yang melakukan pelanggaran yang tergolong tindak kriminal atau pidana akan diserahkan langsung kepada kepolisian atau aparat penegak hukum lainnya.</w:t>
      </w:r>
    </w:p>
    <w:p w:rsidR="00390D88" w:rsidRPr="0051765D" w:rsidRDefault="00390D88" w:rsidP="00390D88">
      <w:pPr>
        <w:ind w:left="1800" w:hanging="720"/>
        <w:rPr>
          <w:rFonts w:ascii="Verdana" w:hAnsi="Verdana"/>
          <w:color w:val="000000"/>
          <w:lang w:val="fi-FI"/>
        </w:rPr>
      </w:pPr>
    </w:p>
    <w:p w:rsidR="00390D88" w:rsidRPr="0051765D" w:rsidRDefault="00390D88" w:rsidP="00390D88">
      <w:pPr>
        <w:ind w:left="1800" w:hanging="720"/>
        <w:rPr>
          <w:rFonts w:ascii="Verdana" w:hAnsi="Verdana"/>
          <w:color w:val="000000"/>
          <w:lang w:val="fi-FI"/>
        </w:rPr>
      </w:pPr>
      <w:r w:rsidRPr="0051765D">
        <w:rPr>
          <w:rFonts w:ascii="Verdana" w:hAnsi="Verdana"/>
          <w:color w:val="000000"/>
          <w:lang w:val="fi-FI"/>
        </w:rPr>
        <w:t>A.9.6.</w:t>
      </w:r>
      <w:r w:rsidRPr="0051765D">
        <w:rPr>
          <w:rFonts w:ascii="Verdana" w:hAnsi="Verdana"/>
          <w:color w:val="000000"/>
          <w:lang w:val="fi-FI"/>
        </w:rPr>
        <w:tab/>
        <w:t>Pelanggaran Akademik</w:t>
      </w:r>
    </w:p>
    <w:p w:rsidR="00390D88" w:rsidRPr="0051765D" w:rsidRDefault="00390D88" w:rsidP="00390D88">
      <w:pPr>
        <w:ind w:left="2880" w:hanging="1080"/>
        <w:rPr>
          <w:rFonts w:ascii="Verdana" w:hAnsi="Verdana"/>
          <w:color w:val="000000"/>
          <w:lang w:val="fi-FI"/>
        </w:rPr>
      </w:pPr>
      <w:r w:rsidRPr="0051765D">
        <w:rPr>
          <w:rFonts w:ascii="Verdana" w:hAnsi="Verdana"/>
          <w:color w:val="000000"/>
          <w:lang w:val="fi-FI"/>
        </w:rPr>
        <w:t>A.9.6.1.</w:t>
      </w:r>
      <w:r w:rsidRPr="0051765D">
        <w:rPr>
          <w:rFonts w:ascii="Verdana" w:hAnsi="Verdana"/>
          <w:color w:val="000000"/>
          <w:lang w:val="fi-FI"/>
        </w:rPr>
        <w:tab/>
        <w:t>Berlaku curang sewaktu ujian, dengan sengaja atau membantu menggunakan atau mencoba menggunakan bahan-bahan, informasi atau alat bantu studi lainnya tanpa izin dari struktur atau dosen yang berkepentingan dalam kegiatan akademik.</w:t>
      </w:r>
    </w:p>
    <w:p w:rsidR="00390D88" w:rsidRPr="0051765D" w:rsidRDefault="00390D88" w:rsidP="00390D88">
      <w:pPr>
        <w:ind w:left="2880" w:hanging="1080"/>
        <w:rPr>
          <w:rFonts w:ascii="Verdana" w:hAnsi="Verdana"/>
          <w:color w:val="000000"/>
          <w:lang w:val="fi-FI"/>
        </w:rPr>
      </w:pPr>
      <w:r w:rsidRPr="0051765D">
        <w:rPr>
          <w:rFonts w:ascii="Verdana" w:hAnsi="Verdana"/>
          <w:color w:val="000000"/>
          <w:lang w:val="fi-FI"/>
        </w:rPr>
        <w:t>A.9.6.2.</w:t>
      </w:r>
      <w:r w:rsidRPr="0051765D">
        <w:rPr>
          <w:rFonts w:ascii="Verdana" w:hAnsi="Verdana"/>
          <w:color w:val="000000"/>
          <w:lang w:val="fi-FI"/>
        </w:rPr>
        <w:tab/>
        <w:t>Memalsukan dengan sengaja atau membantu atau tanpa izin mengganti atau mengubah/memalsukan nilai blok, ijazah, kartu tanda mahasiswa, tugas-tugas dalam rangka perkuliahan, laporan, surat keterangan  atau tanda dalam lingkup kegiatan akademik.</w:t>
      </w:r>
    </w:p>
    <w:p w:rsidR="00390D88" w:rsidRPr="0051765D" w:rsidRDefault="00390D88" w:rsidP="00390D88">
      <w:pPr>
        <w:ind w:left="2880" w:hanging="1080"/>
        <w:rPr>
          <w:rFonts w:ascii="Verdana" w:hAnsi="Verdana"/>
          <w:color w:val="000000"/>
          <w:lang w:val="fi-FI"/>
        </w:rPr>
      </w:pPr>
      <w:r w:rsidRPr="0051765D">
        <w:rPr>
          <w:rFonts w:ascii="Verdana" w:hAnsi="Verdana"/>
          <w:color w:val="000000"/>
          <w:lang w:val="fi-FI"/>
        </w:rPr>
        <w:t>A.9.6.3.</w:t>
      </w:r>
      <w:r w:rsidRPr="0051765D">
        <w:rPr>
          <w:rFonts w:ascii="Verdana" w:hAnsi="Verdana"/>
          <w:color w:val="000000"/>
          <w:lang w:val="fi-FI"/>
        </w:rPr>
        <w:tab/>
        <w:t>Membantu atau mencoba membantu menyediakan sarana atau prasarana yang dapat menyebabkan terjadinya hal yang tidak diperbolehkan dalam kegiatan akademik.</w:t>
      </w:r>
    </w:p>
    <w:p w:rsidR="00390D88" w:rsidRPr="0051765D" w:rsidRDefault="00390D88" w:rsidP="00390D88">
      <w:pPr>
        <w:ind w:left="2880" w:hanging="1080"/>
        <w:rPr>
          <w:rFonts w:ascii="Verdana" w:hAnsi="Verdana"/>
          <w:color w:val="000000"/>
          <w:lang w:val="fi-FI"/>
        </w:rPr>
      </w:pPr>
      <w:r w:rsidRPr="0051765D">
        <w:rPr>
          <w:rFonts w:ascii="Verdana" w:hAnsi="Verdana"/>
          <w:color w:val="000000"/>
          <w:lang w:val="fi-FI"/>
        </w:rPr>
        <w:t>A.9.6.4.</w:t>
      </w:r>
      <w:r w:rsidRPr="0051765D">
        <w:rPr>
          <w:rFonts w:ascii="Verdana" w:hAnsi="Verdana"/>
          <w:color w:val="000000"/>
          <w:lang w:val="fi-FI"/>
        </w:rPr>
        <w:tab/>
        <w:t>Melakukan tindak plagiat, dengan sengaja menggunakan kata-kata atau karya orang lain tanpa menyebut sumbernya dan mengakui sebagai kata-kata atau karya sendiri dalam suatu kegiatan akademik.</w:t>
      </w:r>
    </w:p>
    <w:p w:rsidR="00390D88" w:rsidRPr="0051765D" w:rsidRDefault="00390D88" w:rsidP="00390D88">
      <w:pPr>
        <w:ind w:left="2880" w:hanging="1080"/>
        <w:rPr>
          <w:rFonts w:ascii="Verdana" w:hAnsi="Verdana"/>
          <w:color w:val="000000"/>
          <w:lang w:val="fi-FI"/>
        </w:rPr>
      </w:pPr>
      <w:r w:rsidRPr="0051765D">
        <w:rPr>
          <w:rFonts w:ascii="Verdana" w:hAnsi="Verdana"/>
          <w:color w:val="000000"/>
          <w:lang w:val="fi-FI"/>
        </w:rPr>
        <w:t>A.9.6.5.</w:t>
      </w:r>
      <w:r w:rsidRPr="0051765D">
        <w:rPr>
          <w:rFonts w:ascii="Verdana" w:hAnsi="Verdana"/>
          <w:color w:val="000000"/>
          <w:lang w:val="fi-FI"/>
        </w:rPr>
        <w:tab/>
        <w:t>Melakukan tindak penyuapan, memberi uang dan atau hadiah, mengancam baik terang-terangan maupun terselubung, mempengaruhi atau mencoba mempengaruhi orang lain dengan cara membujuk, memberi hadiah atau berupa ancaman dengan maksud mempengaruhi penilaian terhadap prestasi akademiknya.</w:t>
      </w:r>
    </w:p>
    <w:p w:rsidR="00390D88" w:rsidRPr="0051765D" w:rsidRDefault="00390D88" w:rsidP="00390D88">
      <w:pPr>
        <w:ind w:left="2880" w:hanging="1080"/>
        <w:rPr>
          <w:rFonts w:ascii="Verdana" w:hAnsi="Verdana"/>
          <w:color w:val="000000"/>
          <w:lang w:val="fi-FI"/>
        </w:rPr>
      </w:pPr>
      <w:r w:rsidRPr="0051765D">
        <w:rPr>
          <w:rFonts w:ascii="Verdana" w:hAnsi="Verdana"/>
          <w:color w:val="000000"/>
          <w:lang w:val="fi-FI"/>
        </w:rPr>
        <w:t>A.9.6.6.</w:t>
      </w:r>
      <w:r w:rsidRPr="0051765D">
        <w:rPr>
          <w:rFonts w:ascii="Verdana" w:hAnsi="Verdana"/>
          <w:color w:val="000000"/>
          <w:lang w:val="fi-FI"/>
        </w:rPr>
        <w:tab/>
        <w:t>Menggantikan kedudukan atau melakukan tugas atau kegiatan untuk kepentingan orang lain dalam kegiatan akademik secara tidak sah atas permintaan orang lain atau kehendak sendiri seperti pada ujian dan kegiatan atau tugas akademik lainnya.</w:t>
      </w:r>
    </w:p>
    <w:p w:rsidR="00390D88" w:rsidRPr="0051765D" w:rsidRDefault="00390D88" w:rsidP="00390D88">
      <w:pPr>
        <w:ind w:left="2880" w:hanging="1080"/>
        <w:rPr>
          <w:rFonts w:ascii="Verdana" w:hAnsi="Verdana"/>
          <w:color w:val="000000"/>
          <w:lang w:val="fi-FI"/>
        </w:rPr>
      </w:pPr>
      <w:r w:rsidRPr="0051765D">
        <w:rPr>
          <w:rFonts w:ascii="Verdana" w:hAnsi="Verdana"/>
          <w:color w:val="000000"/>
          <w:lang w:val="fi-FI"/>
        </w:rPr>
        <w:lastRenderedPageBreak/>
        <w:t>A.9.6.7.</w:t>
      </w:r>
      <w:r w:rsidRPr="0051765D">
        <w:rPr>
          <w:rFonts w:ascii="Verdana" w:hAnsi="Verdana"/>
          <w:color w:val="000000"/>
          <w:lang w:val="fi-FI"/>
        </w:rPr>
        <w:tab/>
        <w:t>Menyuruh orang lain/sivitas akademika Fakultas/Universitas menggantikan kedudukannya dalam kegiatan akademik untuk kepentingan sendiri maupun kepentingan orang lain dalam kegiatan akademik, antara lain ujian dan kegiatan atau tugas akademik lainnya.</w:t>
      </w:r>
    </w:p>
    <w:p w:rsidR="00390D88" w:rsidRPr="0051765D" w:rsidRDefault="00390D88" w:rsidP="00390D88">
      <w:pPr>
        <w:ind w:left="2880" w:hanging="1080"/>
        <w:rPr>
          <w:rFonts w:ascii="Verdana" w:hAnsi="Verdana"/>
          <w:color w:val="000000"/>
          <w:lang w:val="fi-FI"/>
        </w:rPr>
      </w:pPr>
      <w:r w:rsidRPr="0051765D">
        <w:rPr>
          <w:rFonts w:ascii="Verdana" w:hAnsi="Verdana"/>
          <w:color w:val="000000"/>
          <w:lang w:val="fi-FI"/>
        </w:rPr>
        <w:t>A.9.6.8.</w:t>
      </w:r>
      <w:r w:rsidRPr="0051765D">
        <w:rPr>
          <w:rFonts w:ascii="Verdana" w:hAnsi="Verdana"/>
          <w:color w:val="000000"/>
          <w:lang w:val="fi-FI"/>
        </w:rPr>
        <w:tab/>
        <w:t>Melakukan pelanggaran akademik lain yang belum tercantum dengan berpedoman pada etika dan moral bahwa perbuatan pelanggaran tersebut dapat merendahkan harkat dan martabat sebagai mahasiswa Fakultas/Universitas.</w:t>
      </w:r>
    </w:p>
    <w:p w:rsidR="00390D88" w:rsidRPr="0051765D" w:rsidRDefault="00390D88" w:rsidP="00390D88">
      <w:pPr>
        <w:ind w:left="1080"/>
        <w:rPr>
          <w:rFonts w:ascii="Verdana" w:hAnsi="Verdana"/>
          <w:color w:val="000000"/>
          <w:lang w:val="fi-FI"/>
        </w:rPr>
      </w:pPr>
    </w:p>
    <w:p w:rsidR="00390D88" w:rsidRPr="0051765D" w:rsidRDefault="00390D88" w:rsidP="00390D88">
      <w:pPr>
        <w:ind w:left="1080"/>
        <w:rPr>
          <w:rFonts w:ascii="Verdana" w:hAnsi="Verdana"/>
          <w:color w:val="000000"/>
          <w:lang w:val="fi-FI"/>
        </w:rPr>
      </w:pPr>
      <w:r w:rsidRPr="0051765D">
        <w:rPr>
          <w:rFonts w:ascii="Verdana" w:hAnsi="Verdana"/>
          <w:color w:val="000000"/>
          <w:lang w:val="fi-FI"/>
        </w:rPr>
        <w:t>A.9.7. Sanksi</w:t>
      </w:r>
    </w:p>
    <w:p w:rsidR="00390D88" w:rsidRPr="0051765D" w:rsidRDefault="00390D88" w:rsidP="00390D88">
      <w:pPr>
        <w:ind w:left="1800"/>
        <w:rPr>
          <w:rFonts w:ascii="Verdana" w:hAnsi="Verdana"/>
          <w:color w:val="000000"/>
          <w:lang w:val="fi-FI"/>
        </w:rPr>
      </w:pPr>
      <w:r w:rsidRPr="0051765D">
        <w:rPr>
          <w:rFonts w:ascii="Verdana" w:hAnsi="Verdana"/>
          <w:color w:val="000000"/>
          <w:lang w:val="fi-FI"/>
        </w:rPr>
        <w:t>Mahasiswa yang melanggar ketentuan yang diatur dalam Peraturan Akademik ini dengan melihat jenis pelanggaran dapat dikenakan sanksi atau sanksi-sanksi berupa :</w:t>
      </w:r>
    </w:p>
    <w:p w:rsidR="00390D88" w:rsidRPr="0051765D" w:rsidRDefault="00390D88" w:rsidP="00390D88">
      <w:pPr>
        <w:tabs>
          <w:tab w:val="left" w:pos="2880"/>
        </w:tabs>
        <w:ind w:left="3240" w:hanging="1440"/>
        <w:rPr>
          <w:rFonts w:ascii="Verdana" w:hAnsi="Verdana"/>
          <w:color w:val="000000"/>
          <w:lang w:val="sv-SE"/>
        </w:rPr>
      </w:pPr>
      <w:r w:rsidRPr="0051765D">
        <w:rPr>
          <w:rFonts w:ascii="Verdana" w:hAnsi="Verdana"/>
          <w:color w:val="000000"/>
          <w:lang w:val="sv-SE"/>
        </w:rPr>
        <w:t xml:space="preserve">A.9.7.1. </w:t>
      </w:r>
      <w:r w:rsidRPr="0051765D">
        <w:rPr>
          <w:rFonts w:ascii="Verdana" w:hAnsi="Verdana"/>
          <w:color w:val="000000"/>
          <w:lang w:val="sv-SE"/>
        </w:rPr>
        <w:tab/>
        <w:t>1. Peringatan secara lisan.</w:t>
      </w:r>
    </w:p>
    <w:p w:rsidR="00390D88" w:rsidRPr="0051765D" w:rsidRDefault="00390D88" w:rsidP="00390D88">
      <w:pPr>
        <w:tabs>
          <w:tab w:val="left" w:pos="2340"/>
          <w:tab w:val="left" w:pos="2880"/>
        </w:tabs>
        <w:ind w:left="3780" w:hanging="1440"/>
        <w:rPr>
          <w:rFonts w:ascii="Verdana" w:hAnsi="Verdana"/>
          <w:color w:val="000000"/>
          <w:lang w:val="sv-SE"/>
        </w:rPr>
      </w:pPr>
      <w:r w:rsidRPr="0051765D">
        <w:rPr>
          <w:rFonts w:ascii="Verdana" w:hAnsi="Verdana"/>
          <w:color w:val="000000"/>
          <w:lang w:val="sv-SE"/>
        </w:rPr>
        <w:tab/>
        <w:t>2. Peringatan dengan percobaan.</w:t>
      </w:r>
    </w:p>
    <w:p w:rsidR="00390D88" w:rsidRPr="0051765D" w:rsidRDefault="00390D88" w:rsidP="00390D88">
      <w:pPr>
        <w:tabs>
          <w:tab w:val="left" w:pos="2880"/>
        </w:tabs>
        <w:ind w:left="3780" w:hanging="1440"/>
        <w:rPr>
          <w:rFonts w:ascii="Verdana" w:hAnsi="Verdana"/>
          <w:color w:val="000000"/>
          <w:lang w:val="sv-SE"/>
        </w:rPr>
      </w:pPr>
      <w:r w:rsidRPr="0051765D">
        <w:rPr>
          <w:rFonts w:ascii="Verdana" w:hAnsi="Verdana"/>
          <w:color w:val="000000"/>
          <w:lang w:val="sv-SE"/>
        </w:rPr>
        <w:tab/>
        <w:t>3. Ganti rugi.</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A.9.7.2. </w:t>
      </w:r>
      <w:r w:rsidRPr="0051765D">
        <w:rPr>
          <w:rFonts w:ascii="Verdana" w:hAnsi="Verdana"/>
          <w:color w:val="000000"/>
          <w:lang w:val="sv-SE"/>
        </w:rPr>
        <w:tab/>
        <w:t>Pengurangan atau pembatalan nilai ujian bagi blok atau kegiatan akademik yang bersangkutan.</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A.9.7.3. </w:t>
      </w:r>
      <w:r w:rsidRPr="0051765D">
        <w:rPr>
          <w:rFonts w:ascii="Verdana" w:hAnsi="Verdana"/>
          <w:color w:val="000000"/>
          <w:lang w:val="sv-SE"/>
        </w:rPr>
        <w:tab/>
        <w:t>Tidak lulus ujian blok atau kegiatan akademik yang bersangkutan.</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A.9.7.4. </w:t>
      </w:r>
      <w:r w:rsidRPr="0051765D">
        <w:rPr>
          <w:rFonts w:ascii="Verdana" w:hAnsi="Verdana"/>
          <w:color w:val="000000"/>
          <w:lang w:val="sv-SE"/>
        </w:rPr>
        <w:tab/>
        <w:t>Pembatalan seluruh kegiatan akademik pada semester yang sedang berjalan.</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A.9.7.5. </w:t>
      </w:r>
      <w:r w:rsidRPr="0051765D">
        <w:rPr>
          <w:rFonts w:ascii="Verdana" w:hAnsi="Verdana"/>
          <w:color w:val="000000"/>
          <w:lang w:val="sv-SE"/>
        </w:rPr>
        <w:tab/>
        <w:t>Skorsing, dicabut status mahasiswanya untuk sementara maksimum 2 (dua) semester.</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A.9.7.6. </w:t>
      </w:r>
      <w:r w:rsidRPr="0051765D">
        <w:rPr>
          <w:rFonts w:ascii="Verdana" w:hAnsi="Verdana"/>
          <w:color w:val="000000"/>
          <w:lang w:val="sv-SE"/>
        </w:rPr>
        <w:tab/>
        <w:t>Pemecatan atau dikeluarkan dalam arti dicabut status mahasiswanya secara permanen dari Universitas.</w:t>
      </w:r>
    </w:p>
    <w:p w:rsidR="00390D88" w:rsidRPr="0051765D" w:rsidRDefault="00390D88" w:rsidP="00390D88">
      <w:pPr>
        <w:ind w:left="2880" w:hanging="1080"/>
        <w:rPr>
          <w:rFonts w:ascii="Verdana" w:hAnsi="Verdana"/>
          <w:color w:val="000000"/>
          <w:lang w:val="sv-SE"/>
        </w:rPr>
      </w:pPr>
      <w:r w:rsidRPr="0051765D">
        <w:rPr>
          <w:rFonts w:ascii="Verdana" w:hAnsi="Verdana"/>
          <w:color w:val="000000"/>
          <w:lang w:val="sv-SE"/>
        </w:rPr>
        <w:t xml:space="preserve">A.9.7.7. </w:t>
      </w:r>
      <w:r w:rsidRPr="0051765D">
        <w:rPr>
          <w:rFonts w:ascii="Verdana" w:hAnsi="Verdana"/>
          <w:color w:val="000000"/>
          <w:lang w:val="sv-SE"/>
        </w:rPr>
        <w:tab/>
        <w:t>Dengan melihat akibat dan kerugian yang ditimbulkan karena pelanggaran larangan akademik, si pelaku dapat dikenakan beberapa sanksi hukuman dalam satu keputusan.</w:t>
      </w:r>
    </w:p>
    <w:p w:rsidR="00390D88" w:rsidRPr="0051765D" w:rsidRDefault="00390D88" w:rsidP="00390D88">
      <w:pPr>
        <w:ind w:left="1080"/>
        <w:rPr>
          <w:rFonts w:ascii="Verdana" w:hAnsi="Verdana"/>
          <w:color w:val="000000"/>
          <w:lang w:val="sv-SE"/>
        </w:rPr>
      </w:pPr>
    </w:p>
    <w:p w:rsidR="00390D88" w:rsidRPr="0051765D" w:rsidRDefault="00390D88" w:rsidP="00390D88">
      <w:pPr>
        <w:ind w:left="1080"/>
        <w:rPr>
          <w:rFonts w:ascii="Verdana" w:hAnsi="Verdana"/>
          <w:color w:val="000000"/>
          <w:lang w:val="sv-SE"/>
        </w:rPr>
      </w:pPr>
      <w:r w:rsidRPr="0051765D">
        <w:rPr>
          <w:rFonts w:ascii="Verdana" w:hAnsi="Verdana"/>
          <w:color w:val="000000"/>
          <w:lang w:val="sv-SE"/>
        </w:rPr>
        <w:t>A.9.8. Prosedur Pemberian Sanksi</w:t>
      </w:r>
    </w:p>
    <w:p w:rsidR="00390D88" w:rsidRPr="0051765D" w:rsidRDefault="00390D88" w:rsidP="00390D88">
      <w:pPr>
        <w:ind w:left="1800"/>
        <w:rPr>
          <w:rFonts w:ascii="Verdana" w:hAnsi="Verdana"/>
          <w:color w:val="000000"/>
          <w:lang w:val="sv-SE"/>
        </w:rPr>
      </w:pPr>
      <w:r w:rsidRPr="0051765D">
        <w:rPr>
          <w:rFonts w:ascii="Verdana" w:hAnsi="Verdana"/>
          <w:color w:val="000000"/>
          <w:lang w:val="sv-SE"/>
        </w:rPr>
        <w:t>Dalam menjatuhkan sanksi terhadap mahasiswa yang melakukan pelanggaran, ditempuh prosedur sebagai berikut :</w:t>
      </w:r>
    </w:p>
    <w:p w:rsidR="00390D88" w:rsidRPr="0051765D" w:rsidRDefault="00390D88" w:rsidP="00390D88">
      <w:pPr>
        <w:tabs>
          <w:tab w:val="left" w:pos="-1260"/>
        </w:tabs>
        <w:ind w:left="2880" w:hanging="1080"/>
        <w:rPr>
          <w:rFonts w:ascii="Verdana" w:hAnsi="Verdana"/>
          <w:color w:val="000000"/>
          <w:lang w:val="sv-SE"/>
        </w:rPr>
      </w:pPr>
      <w:r w:rsidRPr="0051765D">
        <w:rPr>
          <w:rFonts w:ascii="Verdana" w:hAnsi="Verdana"/>
          <w:color w:val="000000"/>
          <w:lang w:val="sv-SE"/>
        </w:rPr>
        <w:lastRenderedPageBreak/>
        <w:t>A.9.8.1.</w:t>
      </w:r>
      <w:r w:rsidRPr="0051765D">
        <w:rPr>
          <w:rFonts w:ascii="Verdana" w:hAnsi="Verdana"/>
          <w:color w:val="000000"/>
          <w:lang w:val="sv-SE"/>
        </w:rPr>
        <w:tab/>
        <w:t>Laporan dari mahasiswa, pegawai, dosen atau petugas kepada Dekan/ Ketua Departemen/Komisi Disiplin secara lisan atau tertulis.</w:t>
      </w:r>
    </w:p>
    <w:p w:rsidR="00390D88" w:rsidRPr="0051765D" w:rsidRDefault="00390D88" w:rsidP="00390D88">
      <w:pPr>
        <w:tabs>
          <w:tab w:val="left" w:pos="-1260"/>
        </w:tabs>
        <w:ind w:left="2880" w:hanging="1080"/>
        <w:rPr>
          <w:rFonts w:ascii="Verdana" w:hAnsi="Verdana"/>
          <w:color w:val="000000"/>
          <w:lang w:val="sv-SE"/>
        </w:rPr>
      </w:pPr>
      <w:r w:rsidRPr="0051765D">
        <w:rPr>
          <w:rFonts w:ascii="Verdana" w:hAnsi="Verdana"/>
          <w:color w:val="000000"/>
          <w:lang w:val="sv-SE"/>
        </w:rPr>
        <w:t>A.9.8.2.</w:t>
      </w:r>
      <w:r w:rsidRPr="0051765D">
        <w:rPr>
          <w:rFonts w:ascii="Verdana" w:hAnsi="Verdana"/>
          <w:color w:val="000000"/>
          <w:lang w:val="sv-SE"/>
        </w:rPr>
        <w:tab/>
        <w:t>Pemberian sanksi akademik bagi mahasiswa yang melakukan pelanggaran akademik merupakan wewenang Dekan fakultas dan mengirimkan tembusan surat keputusan kepada Rektor.</w:t>
      </w:r>
    </w:p>
    <w:p w:rsidR="00390D88" w:rsidRPr="0051765D" w:rsidRDefault="00390D88" w:rsidP="00390D88">
      <w:pPr>
        <w:tabs>
          <w:tab w:val="left" w:pos="-1260"/>
        </w:tabs>
        <w:ind w:left="2880" w:hanging="1080"/>
        <w:rPr>
          <w:rFonts w:ascii="Verdana" w:hAnsi="Verdana"/>
          <w:color w:val="000000"/>
          <w:lang w:val="sv-SE"/>
        </w:rPr>
      </w:pPr>
      <w:r w:rsidRPr="0051765D">
        <w:rPr>
          <w:rFonts w:ascii="Verdana" w:hAnsi="Verdana"/>
          <w:color w:val="000000"/>
          <w:lang w:val="sv-SE"/>
        </w:rPr>
        <w:t>A.9.8.3.</w:t>
      </w:r>
      <w:r w:rsidRPr="0051765D">
        <w:rPr>
          <w:rFonts w:ascii="Verdana" w:hAnsi="Verdana"/>
          <w:color w:val="000000"/>
          <w:lang w:val="sv-SE"/>
        </w:rPr>
        <w:tab/>
        <w:t>Mahasiswa yang akan dikenakan sanksi hukuman diperbolehkan membela dirinya pada proses tingkat pemeriksaan.</w:t>
      </w:r>
    </w:p>
    <w:p w:rsidR="00390D88" w:rsidRPr="0051765D" w:rsidRDefault="00390D88" w:rsidP="00390D88">
      <w:pPr>
        <w:ind w:left="1800" w:hanging="720"/>
        <w:rPr>
          <w:rFonts w:ascii="Verdana" w:hAnsi="Verdana"/>
          <w:color w:val="000000"/>
          <w:lang w:val="sv-SE"/>
        </w:rPr>
      </w:pPr>
    </w:p>
    <w:p w:rsidR="00390D88" w:rsidRPr="0051765D" w:rsidRDefault="00390D88" w:rsidP="00390D88">
      <w:pPr>
        <w:ind w:left="1800" w:hanging="720"/>
        <w:rPr>
          <w:rFonts w:ascii="Verdana" w:hAnsi="Verdana"/>
          <w:color w:val="000000"/>
          <w:lang w:val="sv-SE"/>
        </w:rPr>
      </w:pPr>
    </w:p>
    <w:p w:rsidR="00390D88" w:rsidRPr="0051765D" w:rsidRDefault="00390D88" w:rsidP="00390D88">
      <w:pPr>
        <w:ind w:left="1800" w:hanging="720"/>
        <w:rPr>
          <w:rFonts w:ascii="Verdana" w:hAnsi="Verdana"/>
          <w:color w:val="000000"/>
          <w:lang w:val="fi-FI"/>
        </w:rPr>
      </w:pPr>
      <w:r w:rsidRPr="0051765D">
        <w:rPr>
          <w:rFonts w:ascii="Verdana" w:hAnsi="Verdana"/>
          <w:color w:val="000000"/>
          <w:lang w:val="fi-FI"/>
        </w:rPr>
        <w:t>A.9.9.</w:t>
      </w:r>
      <w:r w:rsidRPr="0051765D">
        <w:rPr>
          <w:rFonts w:ascii="Verdana" w:hAnsi="Verdana"/>
          <w:color w:val="000000"/>
          <w:lang w:val="fi-FI"/>
        </w:rPr>
        <w:tab/>
        <w:t>Pembatalan Kedudukan sebagai Mahasiswa</w:t>
      </w:r>
    </w:p>
    <w:p w:rsidR="00390D88" w:rsidRPr="0051765D" w:rsidRDefault="00390D88" w:rsidP="00390D88">
      <w:pPr>
        <w:tabs>
          <w:tab w:val="left" w:pos="-1260"/>
        </w:tabs>
        <w:ind w:left="2880" w:hanging="1080"/>
        <w:rPr>
          <w:rFonts w:ascii="Verdana" w:hAnsi="Verdana"/>
          <w:color w:val="000000"/>
          <w:lang w:val="fi-FI"/>
        </w:rPr>
      </w:pPr>
      <w:r w:rsidRPr="0051765D">
        <w:rPr>
          <w:rFonts w:ascii="Verdana" w:hAnsi="Verdana"/>
          <w:color w:val="000000"/>
          <w:lang w:val="fi-FI"/>
        </w:rPr>
        <w:t>A.9.9.1.</w:t>
      </w:r>
      <w:r w:rsidRPr="0051765D">
        <w:rPr>
          <w:rFonts w:ascii="Verdana" w:hAnsi="Verdana"/>
          <w:color w:val="000000"/>
          <w:lang w:val="fi-FI"/>
        </w:rPr>
        <w:tab/>
        <w:t>Atas permohonan mahasiswa yang bersangkutan.</w:t>
      </w:r>
    </w:p>
    <w:p w:rsidR="00390D88" w:rsidRPr="0051765D" w:rsidRDefault="00390D88" w:rsidP="00390D88">
      <w:pPr>
        <w:tabs>
          <w:tab w:val="left" w:pos="-1260"/>
        </w:tabs>
        <w:ind w:left="2880" w:hanging="1080"/>
        <w:rPr>
          <w:rFonts w:ascii="Verdana" w:hAnsi="Verdana"/>
          <w:color w:val="000000"/>
          <w:lang w:val="fi-FI"/>
        </w:rPr>
      </w:pPr>
      <w:r w:rsidRPr="0051765D">
        <w:rPr>
          <w:rFonts w:ascii="Verdana" w:hAnsi="Verdana"/>
          <w:color w:val="000000"/>
          <w:lang w:val="fi-FI"/>
        </w:rPr>
        <w:t>A.9.9.2.</w:t>
      </w:r>
      <w:r w:rsidRPr="0051765D">
        <w:rPr>
          <w:rFonts w:ascii="Verdana" w:hAnsi="Verdana"/>
          <w:color w:val="000000"/>
          <w:lang w:val="fi-FI"/>
        </w:rPr>
        <w:tab/>
        <w:t>Rektor berhak membatalkan kedudukan seseorang sebagai mahasiswa universitas sehingga tidak lagi berhak meneruskan kegiatan akademiknya di Universitas apabila mahasiswa yang bersangkutan :</w:t>
      </w:r>
    </w:p>
    <w:p w:rsidR="00390D88" w:rsidRPr="0051765D" w:rsidRDefault="00390D88" w:rsidP="00390D88">
      <w:pPr>
        <w:tabs>
          <w:tab w:val="left" w:pos="-1260"/>
        </w:tabs>
        <w:ind w:left="4140" w:hanging="1260"/>
        <w:rPr>
          <w:rFonts w:ascii="Verdana" w:hAnsi="Verdana"/>
          <w:color w:val="000000"/>
          <w:lang w:val="sv-SE"/>
        </w:rPr>
      </w:pPr>
      <w:r w:rsidRPr="0051765D">
        <w:rPr>
          <w:rFonts w:ascii="Verdana" w:hAnsi="Verdana"/>
          <w:color w:val="000000"/>
          <w:lang w:val="sv-SE"/>
        </w:rPr>
        <w:t>A.9.9.2.1.</w:t>
      </w:r>
      <w:r w:rsidRPr="0051765D">
        <w:rPr>
          <w:rFonts w:ascii="Verdana" w:hAnsi="Verdana"/>
          <w:color w:val="000000"/>
          <w:lang w:val="sv-SE"/>
        </w:rPr>
        <w:tab/>
        <w:t>Telah melewati batas waktu studi maksimum untuk menyelesaikan program-program pendidikannya.</w:t>
      </w:r>
    </w:p>
    <w:p w:rsidR="00390D88" w:rsidRPr="0051765D" w:rsidRDefault="00390D88" w:rsidP="00390D88">
      <w:pPr>
        <w:tabs>
          <w:tab w:val="left" w:pos="-1260"/>
        </w:tabs>
        <w:ind w:left="4140" w:hanging="1260"/>
        <w:rPr>
          <w:rFonts w:ascii="Verdana" w:hAnsi="Verdana"/>
          <w:color w:val="000000"/>
          <w:lang w:val="sv-SE"/>
        </w:rPr>
      </w:pPr>
      <w:r w:rsidRPr="0051765D">
        <w:rPr>
          <w:rFonts w:ascii="Verdana" w:hAnsi="Verdana"/>
          <w:color w:val="000000"/>
          <w:lang w:val="sv-SE"/>
        </w:rPr>
        <w:t>A.9.9.2.2.</w:t>
      </w:r>
      <w:r w:rsidRPr="0051765D">
        <w:rPr>
          <w:rFonts w:ascii="Verdana" w:hAnsi="Verdana"/>
          <w:color w:val="000000"/>
          <w:lang w:val="sv-SE"/>
        </w:rPr>
        <w:tab/>
        <w:t>Tidak memenuhi syarat evaluasi keberhasilan studi seperti yang ditetapkan peraturan akademik ini.</w:t>
      </w:r>
    </w:p>
    <w:p w:rsidR="00390D88" w:rsidRPr="0051765D" w:rsidRDefault="00390D88" w:rsidP="00390D88">
      <w:pPr>
        <w:tabs>
          <w:tab w:val="left" w:pos="-1260"/>
        </w:tabs>
        <w:ind w:left="4140" w:hanging="1260"/>
        <w:rPr>
          <w:rFonts w:ascii="Verdana" w:hAnsi="Verdana"/>
          <w:color w:val="000000"/>
          <w:lang w:val="sv-SE"/>
        </w:rPr>
      </w:pPr>
      <w:r w:rsidRPr="0051765D">
        <w:rPr>
          <w:rFonts w:ascii="Verdana" w:hAnsi="Verdana"/>
          <w:color w:val="000000"/>
          <w:lang w:val="sv-SE"/>
        </w:rPr>
        <w:t>A.9.9.2.3.</w:t>
      </w:r>
      <w:r w:rsidRPr="0051765D">
        <w:rPr>
          <w:rFonts w:ascii="Verdana" w:hAnsi="Verdana"/>
          <w:color w:val="000000"/>
          <w:lang w:val="sv-SE"/>
        </w:rPr>
        <w:tab/>
        <w:t>Melakukan kesalahan yang dinilai perlu untuk dijatuhi hukuman pemecatan karena mengganggu jalannya perkuliahan ataupun kegiatan akademik lainnya.</w:t>
      </w:r>
    </w:p>
    <w:p w:rsidR="00390D88" w:rsidRPr="0051765D" w:rsidRDefault="00390D88" w:rsidP="00390D88">
      <w:pPr>
        <w:tabs>
          <w:tab w:val="left" w:pos="-1260"/>
        </w:tabs>
        <w:ind w:left="4140" w:hanging="1260"/>
        <w:rPr>
          <w:rFonts w:ascii="Verdana" w:hAnsi="Verdana"/>
          <w:color w:val="000000"/>
          <w:lang w:val="sv-SE"/>
        </w:rPr>
      </w:pPr>
      <w:r w:rsidRPr="0051765D">
        <w:rPr>
          <w:rFonts w:ascii="Verdana" w:hAnsi="Verdana"/>
          <w:color w:val="000000"/>
          <w:lang w:val="sv-SE"/>
        </w:rPr>
        <w:t>A.9.9.2.4.</w:t>
      </w:r>
      <w:r w:rsidRPr="0051765D">
        <w:rPr>
          <w:rFonts w:ascii="Verdana" w:hAnsi="Verdana"/>
          <w:color w:val="000000"/>
          <w:lang w:val="sv-SE"/>
        </w:rPr>
        <w:tab/>
        <w:t>Divonis bersalah oleh pengadilan karena tindak pidana yang dilakukannya dengan vonis yang telah bersifat tetap.</w:t>
      </w:r>
    </w:p>
    <w:p w:rsidR="00390D88" w:rsidRPr="0051765D" w:rsidRDefault="00390D88" w:rsidP="00390D88">
      <w:pPr>
        <w:tabs>
          <w:tab w:val="left" w:pos="-1260"/>
        </w:tabs>
        <w:ind w:left="4140" w:hanging="1260"/>
        <w:rPr>
          <w:rFonts w:ascii="Verdana" w:hAnsi="Verdana"/>
          <w:color w:val="000000"/>
          <w:lang w:val="sv-SE"/>
        </w:rPr>
      </w:pPr>
      <w:r w:rsidRPr="0051765D">
        <w:rPr>
          <w:rFonts w:ascii="Verdana" w:hAnsi="Verdana"/>
          <w:color w:val="000000"/>
          <w:lang w:val="sv-SE"/>
        </w:rPr>
        <w:t>A.9.9.2.5.</w:t>
      </w:r>
      <w:r w:rsidRPr="0051765D">
        <w:rPr>
          <w:rFonts w:ascii="Verdana" w:hAnsi="Verdana"/>
          <w:color w:val="000000"/>
          <w:lang w:val="sv-SE"/>
        </w:rPr>
        <w:tab/>
        <w:t>Terlibat pengguna dan pengedaran narkoba.</w:t>
      </w:r>
    </w:p>
    <w:p w:rsidR="00390D88" w:rsidRPr="0051765D" w:rsidRDefault="00390D88" w:rsidP="00390D88">
      <w:pPr>
        <w:pStyle w:val="NormalIndent"/>
        <w:rPr>
          <w:rFonts w:ascii="Verdana" w:hAnsi="Verdana"/>
          <w:color w:val="000000"/>
          <w:sz w:val="24"/>
          <w:szCs w:val="24"/>
        </w:rPr>
      </w:pPr>
    </w:p>
    <w:p w:rsidR="00390D88" w:rsidRPr="0051765D" w:rsidRDefault="00390D88" w:rsidP="00390D88">
      <w:pPr>
        <w:pStyle w:val="NormalIndent"/>
        <w:rPr>
          <w:rFonts w:ascii="Verdana" w:hAnsi="Verdana"/>
          <w:color w:val="000000"/>
          <w:sz w:val="24"/>
          <w:szCs w:val="24"/>
        </w:rPr>
      </w:pPr>
    </w:p>
    <w:p w:rsidR="00390D88" w:rsidRPr="0051765D" w:rsidRDefault="00390D88" w:rsidP="00390D88">
      <w:pPr>
        <w:pStyle w:val="NormalIndent"/>
        <w:rPr>
          <w:rFonts w:ascii="Verdana" w:hAnsi="Verdana"/>
          <w:color w:val="000000"/>
          <w:sz w:val="24"/>
          <w:szCs w:val="24"/>
        </w:rPr>
      </w:pPr>
    </w:p>
    <w:p w:rsidR="003A7C7E" w:rsidRPr="0051765D" w:rsidRDefault="003A7C7E" w:rsidP="003A7C7E">
      <w:pPr>
        <w:pStyle w:val="NormalIndent"/>
        <w:rPr>
          <w:rFonts w:ascii="Verdana" w:hAnsi="Verdana"/>
          <w:b/>
          <w:color w:val="000000"/>
        </w:rPr>
      </w:pPr>
    </w:p>
    <w:p w:rsidR="00704961" w:rsidRDefault="00704961" w:rsidP="00704961">
      <w:pPr>
        <w:shd w:val="clear" w:color="auto" w:fill="FFFFFF"/>
        <w:autoSpaceDE w:val="0"/>
        <w:autoSpaceDN w:val="0"/>
        <w:adjustRightInd w:val="0"/>
        <w:jc w:val="both"/>
        <w:rPr>
          <w:rFonts w:ascii="Verdana" w:hAnsi="Verdana"/>
          <w:b/>
          <w:bCs/>
          <w:color w:val="323232"/>
          <w:sz w:val="22"/>
          <w:szCs w:val="22"/>
        </w:rPr>
      </w:pPr>
    </w:p>
    <w:p w:rsidR="00704961" w:rsidRDefault="00704961" w:rsidP="00704961">
      <w:pPr>
        <w:shd w:val="clear" w:color="auto" w:fill="FFFFFF"/>
        <w:autoSpaceDE w:val="0"/>
        <w:autoSpaceDN w:val="0"/>
        <w:adjustRightInd w:val="0"/>
        <w:jc w:val="both"/>
        <w:rPr>
          <w:rFonts w:ascii="Verdana" w:hAnsi="Verdana"/>
          <w:b/>
          <w:bCs/>
          <w:color w:val="323232"/>
          <w:sz w:val="22"/>
          <w:szCs w:val="22"/>
        </w:rPr>
      </w:pPr>
    </w:p>
    <w:p w:rsidR="00704961" w:rsidRDefault="001F60FB" w:rsidP="00390D88">
      <w:pPr>
        <w:jc w:val="both"/>
        <w:rPr>
          <w:rFonts w:ascii="Verdana" w:hAnsi="Verdana"/>
          <w:lang w:val="id-ID"/>
        </w:rPr>
      </w:pPr>
      <w:r>
        <w:rPr>
          <w:rFonts w:ascii="Verdana" w:hAnsi="Verdana"/>
          <w:lang w:val="id-ID"/>
        </w:rPr>
        <w:t>Tim Penyusun:</w:t>
      </w:r>
    </w:p>
    <w:p w:rsidR="001F60FB" w:rsidRDefault="001F60FB" w:rsidP="001F60FB">
      <w:pPr>
        <w:pStyle w:val="ListParagraph"/>
        <w:numPr>
          <w:ilvl w:val="0"/>
          <w:numId w:val="24"/>
        </w:numPr>
        <w:jc w:val="both"/>
        <w:rPr>
          <w:rFonts w:ascii="Verdana" w:hAnsi="Verdana"/>
          <w:lang w:val="id-ID"/>
        </w:rPr>
      </w:pPr>
      <w:r>
        <w:rPr>
          <w:rFonts w:ascii="Verdana" w:hAnsi="Verdana"/>
          <w:lang w:val="id-ID"/>
        </w:rPr>
        <w:t>Ketua Program Studi</w:t>
      </w:r>
    </w:p>
    <w:p w:rsidR="001F60FB" w:rsidRDefault="001F60FB" w:rsidP="001F60FB">
      <w:pPr>
        <w:pStyle w:val="ListParagraph"/>
        <w:numPr>
          <w:ilvl w:val="0"/>
          <w:numId w:val="24"/>
        </w:numPr>
        <w:jc w:val="both"/>
        <w:rPr>
          <w:rFonts w:ascii="Verdana" w:hAnsi="Verdana"/>
          <w:lang w:val="id-ID"/>
        </w:rPr>
      </w:pPr>
      <w:r>
        <w:rPr>
          <w:rFonts w:ascii="Verdana" w:hAnsi="Verdana"/>
          <w:lang w:val="id-ID"/>
        </w:rPr>
        <w:t>Sekretaris Program Studi</w:t>
      </w:r>
    </w:p>
    <w:p w:rsidR="001F60FB" w:rsidRPr="001F60FB" w:rsidRDefault="001F60FB" w:rsidP="001F60FB">
      <w:pPr>
        <w:pStyle w:val="ListParagraph"/>
        <w:numPr>
          <w:ilvl w:val="0"/>
          <w:numId w:val="24"/>
        </w:numPr>
        <w:jc w:val="both"/>
        <w:rPr>
          <w:rFonts w:ascii="Verdana" w:hAnsi="Verdana"/>
          <w:lang w:val="id-ID"/>
        </w:rPr>
      </w:pPr>
      <w:r>
        <w:rPr>
          <w:rFonts w:ascii="Verdana" w:hAnsi="Verdana"/>
          <w:lang w:val="id-ID"/>
        </w:rPr>
        <w:t>Dr. Hemma Yulfi</w:t>
      </w:r>
    </w:p>
    <w:sectPr w:rsidR="001F60FB" w:rsidRPr="001F60FB" w:rsidSect="00FF6943">
      <w:headerReference w:type="default" r:id="rId7"/>
      <w:footerReference w:type="even" r:id="rId8"/>
      <w:footerReference w:type="default" r:id="rId9"/>
      <w:pgSz w:w="11907" w:h="16840" w:code="9"/>
      <w:pgMar w:top="1985" w:right="1287" w:bottom="1258" w:left="1985" w:header="851" w:footer="992" w:gutter="0"/>
      <w:pgNumType w:start="1"/>
      <w:cols w:space="720"/>
      <w:docGrid w:type="linesAndChars" w:linePitch="294" w:charSpace="-36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D3E" w:rsidRDefault="00111D3E">
      <w:r>
        <w:separator/>
      </w:r>
    </w:p>
  </w:endnote>
  <w:endnote w:type="continuationSeparator" w:id="1">
    <w:p w:rsidR="00111D3E" w:rsidRDefault="00111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Bangko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88" w:rsidRDefault="009E1987" w:rsidP="00716BFD">
    <w:pPr>
      <w:pStyle w:val="Footer"/>
      <w:framePr w:wrap="around" w:vAnchor="text" w:hAnchor="margin" w:xAlign="right" w:y="1"/>
      <w:rPr>
        <w:rStyle w:val="PageNumber"/>
      </w:rPr>
    </w:pPr>
    <w:r>
      <w:rPr>
        <w:rStyle w:val="PageNumber"/>
      </w:rPr>
      <w:fldChar w:fldCharType="begin"/>
    </w:r>
    <w:r w:rsidR="00390D88">
      <w:rPr>
        <w:rStyle w:val="PageNumber"/>
      </w:rPr>
      <w:instrText xml:space="preserve">PAGE  </w:instrText>
    </w:r>
    <w:r>
      <w:rPr>
        <w:rStyle w:val="PageNumber"/>
      </w:rPr>
      <w:fldChar w:fldCharType="end"/>
    </w:r>
  </w:p>
  <w:p w:rsidR="00390D88" w:rsidRDefault="00390D88" w:rsidP="00716B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88" w:rsidRPr="0018371D" w:rsidRDefault="00390D88" w:rsidP="00716BFD">
    <w:pPr>
      <w:pStyle w:val="Footer"/>
      <w:ind w:right="360"/>
      <w:rPr>
        <w:rFonts w:ascii="Arial" w:hAnsi="Arial" w:cs="Arial"/>
        <w:i/>
        <w:sz w:val="20"/>
        <w:szCs w:val="20"/>
      </w:rPr>
    </w:pPr>
    <w:r w:rsidRPr="0018371D">
      <w:rPr>
        <w:rFonts w:ascii="Arial" w:hAnsi="Arial" w:cs="Arial"/>
        <w:i/>
        <w:sz w:val="20"/>
        <w:szCs w:val="20"/>
      </w:rPr>
      <w:t>TIM GJM FKUSU 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D3E" w:rsidRDefault="00111D3E">
      <w:r>
        <w:separator/>
      </w:r>
    </w:p>
  </w:footnote>
  <w:footnote w:type="continuationSeparator" w:id="1">
    <w:p w:rsidR="00111D3E" w:rsidRDefault="00111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3" w:type="dxa"/>
      <w:tblInd w:w="-84" w:type="dxa"/>
      <w:tblLook w:val="01E0"/>
    </w:tblPr>
    <w:tblGrid>
      <w:gridCol w:w="2119"/>
      <w:gridCol w:w="3641"/>
      <w:gridCol w:w="1344"/>
      <w:gridCol w:w="288"/>
      <w:gridCol w:w="1731"/>
    </w:tblGrid>
    <w:tr w:rsidR="00390D88" w:rsidTr="00DB4261">
      <w:trPr>
        <w:trHeight w:val="1042"/>
      </w:trPr>
      <w:tc>
        <w:tcPr>
          <w:tcW w:w="2119" w:type="dxa"/>
          <w:shd w:val="clear" w:color="auto" w:fill="auto"/>
        </w:tcPr>
        <w:p w:rsidR="00390D88" w:rsidRDefault="0051765D" w:rsidP="00716BFD">
          <w:pPr>
            <w:pStyle w:val="Header"/>
            <w:jc w:val="center"/>
            <w:rPr>
              <w:rFonts w:ascii="Arial" w:hAnsi="Arial" w:cs="Arial"/>
              <w:b/>
              <w:sz w:val="16"/>
              <w:szCs w:val="16"/>
              <w:lang w:val="es-ES_tradnl"/>
            </w:rPr>
          </w:pPr>
          <w:r>
            <w:rPr>
              <w:rFonts w:ascii="Arial" w:hAnsi="Arial" w:cs="Arial"/>
              <w:b/>
              <w:noProof/>
              <w:sz w:val="16"/>
              <w:szCs w:val="16"/>
              <w:lang w:val="id-ID" w:eastAsia="id-ID"/>
            </w:rPr>
            <w:drawing>
              <wp:anchor distT="0" distB="0" distL="114300" distR="114300" simplePos="0" relativeHeight="251658240" behindDoc="0" locked="0" layoutInCell="1" allowOverlap="1">
                <wp:simplePos x="0" y="0"/>
                <wp:positionH relativeFrom="column">
                  <wp:posOffset>358140</wp:posOffset>
                </wp:positionH>
                <wp:positionV relativeFrom="paragraph">
                  <wp:posOffset>60325</wp:posOffset>
                </wp:positionV>
                <wp:extent cx="554990" cy="560070"/>
                <wp:effectExtent l="19050" t="0" r="0" b="0"/>
                <wp:wrapNone/>
                <wp:docPr id="2" name="Picture 2" descr="fk-u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usu logo"/>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554990" cy="560070"/>
                        </a:xfrm>
                        <a:prstGeom prst="rect">
                          <a:avLst/>
                        </a:prstGeom>
                        <a:noFill/>
                      </pic:spPr>
                    </pic:pic>
                  </a:graphicData>
                </a:graphic>
              </wp:anchor>
            </w:drawing>
          </w:r>
        </w:p>
      </w:tc>
      <w:tc>
        <w:tcPr>
          <w:tcW w:w="7004" w:type="dxa"/>
          <w:gridSpan w:val="4"/>
          <w:shd w:val="clear" w:color="auto" w:fill="auto"/>
        </w:tcPr>
        <w:p w:rsidR="00390D88" w:rsidRDefault="00390D88" w:rsidP="00716BFD">
          <w:pPr>
            <w:pStyle w:val="Header"/>
            <w:rPr>
              <w:rFonts w:ascii="Arial" w:hAnsi="Arial" w:cs="Arial"/>
              <w:b/>
              <w:sz w:val="32"/>
              <w:szCs w:val="32"/>
              <w:lang w:val="es-ES_tradnl"/>
            </w:rPr>
          </w:pPr>
          <w:r w:rsidRPr="00594368">
            <w:rPr>
              <w:rFonts w:ascii="Arial" w:hAnsi="Arial" w:cs="Arial"/>
              <w:b/>
              <w:sz w:val="32"/>
              <w:szCs w:val="32"/>
              <w:lang w:val="es-ES_tradnl"/>
            </w:rPr>
            <w:t xml:space="preserve">GUGUS </w:t>
          </w:r>
          <w:r w:rsidR="00DB4261">
            <w:rPr>
              <w:rFonts w:ascii="Arial" w:hAnsi="Arial" w:cs="Arial"/>
              <w:b/>
              <w:sz w:val="32"/>
              <w:szCs w:val="32"/>
              <w:lang w:val="es-ES_tradnl"/>
            </w:rPr>
            <w:t>KENDALI</w:t>
          </w:r>
          <w:r>
            <w:rPr>
              <w:rFonts w:ascii="Arial" w:hAnsi="Arial" w:cs="Arial"/>
              <w:b/>
              <w:sz w:val="32"/>
              <w:szCs w:val="32"/>
              <w:lang w:val="es-ES_tradnl"/>
            </w:rPr>
            <w:t xml:space="preserve"> </w:t>
          </w:r>
          <w:r w:rsidRPr="00594368">
            <w:rPr>
              <w:rFonts w:ascii="Arial" w:hAnsi="Arial" w:cs="Arial"/>
              <w:b/>
              <w:sz w:val="32"/>
              <w:szCs w:val="32"/>
              <w:lang w:val="es-ES_tradnl"/>
            </w:rPr>
            <w:t>MUTU</w:t>
          </w:r>
        </w:p>
        <w:p w:rsidR="00390D88" w:rsidRDefault="00715A26" w:rsidP="00DB4261">
          <w:pPr>
            <w:pStyle w:val="Header"/>
            <w:rPr>
              <w:rFonts w:ascii="Arial" w:hAnsi="Arial" w:cs="Arial"/>
              <w:b/>
              <w:sz w:val="16"/>
              <w:szCs w:val="16"/>
              <w:lang w:val="es-ES_tradnl"/>
            </w:rPr>
          </w:pPr>
          <w:r w:rsidRPr="00715A26">
            <w:rPr>
              <w:rFonts w:ascii="Verdana" w:hAnsi="Verdana"/>
              <w:sz w:val="32"/>
              <w:szCs w:val="32"/>
              <w:lang w:val="id-ID"/>
            </w:rPr>
            <w:t>PROGRAM STUDI  MAGISTER ILMU KEDOKTERAN TROPIS</w:t>
          </w:r>
          <w:r>
            <w:rPr>
              <w:rFonts w:ascii="Verdana" w:hAnsi="Verdana"/>
              <w:b/>
              <w:sz w:val="22"/>
              <w:szCs w:val="22"/>
              <w:lang w:val="es-ES_tradnl"/>
            </w:rPr>
            <w:t xml:space="preserve">  </w:t>
          </w:r>
          <w:r w:rsidR="00390D88" w:rsidRPr="00594368">
            <w:rPr>
              <w:rFonts w:ascii="Arial" w:hAnsi="Arial" w:cs="Arial"/>
              <w:b/>
              <w:sz w:val="28"/>
              <w:szCs w:val="28"/>
              <w:lang w:val="es-ES_tradnl"/>
            </w:rPr>
            <w:t xml:space="preserve">FAKULTAS </w:t>
          </w:r>
          <w:r w:rsidR="00DB4261">
            <w:rPr>
              <w:rFonts w:ascii="Arial" w:hAnsi="Arial" w:cs="Arial"/>
              <w:b/>
              <w:sz w:val="28"/>
              <w:szCs w:val="28"/>
              <w:lang w:val="es-ES_tradnl"/>
            </w:rPr>
            <w:t xml:space="preserve"> </w:t>
          </w:r>
          <w:r w:rsidR="00390D88" w:rsidRPr="00594368">
            <w:rPr>
              <w:rFonts w:ascii="Arial" w:hAnsi="Arial" w:cs="Arial"/>
              <w:b/>
              <w:sz w:val="28"/>
              <w:szCs w:val="28"/>
              <w:lang w:val="es-ES_tradnl"/>
            </w:rPr>
            <w:t>KEDOKTERAN</w:t>
          </w:r>
          <w:r w:rsidR="00DB4261">
            <w:rPr>
              <w:rFonts w:ascii="Arial" w:hAnsi="Arial" w:cs="Arial"/>
              <w:b/>
              <w:sz w:val="28"/>
              <w:szCs w:val="28"/>
              <w:lang w:val="es-ES_tradnl"/>
            </w:rPr>
            <w:t xml:space="preserve">  USU</w:t>
          </w:r>
        </w:p>
      </w:tc>
    </w:tr>
    <w:tr w:rsidR="00390D88" w:rsidTr="00DB4261">
      <w:trPr>
        <w:trHeight w:val="340"/>
      </w:trPr>
      <w:tc>
        <w:tcPr>
          <w:tcW w:w="5760" w:type="dxa"/>
          <w:gridSpan w:val="2"/>
          <w:vMerge w:val="restart"/>
          <w:tcBorders>
            <w:top w:val="single" w:sz="4" w:space="0" w:color="auto"/>
          </w:tcBorders>
          <w:shd w:val="clear" w:color="auto" w:fill="auto"/>
          <w:vAlign w:val="center"/>
        </w:tcPr>
        <w:p w:rsidR="00390D88" w:rsidRPr="00B50447" w:rsidRDefault="00390D88" w:rsidP="00B50447">
          <w:pPr>
            <w:pStyle w:val="Header"/>
            <w:jc w:val="center"/>
            <w:rPr>
              <w:rFonts w:ascii="Arial" w:hAnsi="Arial" w:cs="Arial"/>
              <w:b/>
              <w:sz w:val="36"/>
              <w:szCs w:val="32"/>
              <w:lang w:val="es-ES_tradnl"/>
            </w:rPr>
          </w:pPr>
          <w:r>
            <w:rPr>
              <w:rFonts w:ascii="Arial" w:hAnsi="Arial" w:cs="Arial"/>
              <w:b/>
              <w:sz w:val="36"/>
              <w:szCs w:val="32"/>
              <w:lang w:val="es-ES_tradnl"/>
            </w:rPr>
            <w:t>PERATURAN</w:t>
          </w:r>
          <w:r w:rsidRPr="00B50447">
            <w:rPr>
              <w:rFonts w:ascii="Arial" w:hAnsi="Arial" w:cs="Arial"/>
              <w:b/>
              <w:sz w:val="36"/>
              <w:szCs w:val="32"/>
              <w:lang w:val="es-ES_tradnl"/>
            </w:rPr>
            <w:t xml:space="preserve"> AKADEMIK</w:t>
          </w:r>
        </w:p>
        <w:p w:rsidR="00390D88" w:rsidRPr="00B50447" w:rsidRDefault="00390D88" w:rsidP="00B50447">
          <w:pPr>
            <w:pStyle w:val="Header"/>
            <w:jc w:val="center"/>
            <w:rPr>
              <w:rFonts w:ascii="Arial" w:hAnsi="Arial" w:cs="Arial"/>
              <w:b/>
              <w:sz w:val="36"/>
              <w:szCs w:val="16"/>
              <w:lang w:val="es-ES_tradnl"/>
            </w:rPr>
          </w:pPr>
        </w:p>
      </w:tc>
      <w:tc>
        <w:tcPr>
          <w:tcW w:w="1344" w:type="dxa"/>
          <w:tcBorders>
            <w:top w:val="single" w:sz="4" w:space="0" w:color="auto"/>
            <w:right w:val="nil"/>
          </w:tcBorders>
          <w:shd w:val="clear" w:color="auto" w:fill="auto"/>
          <w:vAlign w:val="center"/>
        </w:tcPr>
        <w:p w:rsidR="00390D88" w:rsidRDefault="00390D88" w:rsidP="00716BFD">
          <w:pPr>
            <w:pStyle w:val="Header"/>
            <w:rPr>
              <w:rFonts w:ascii="Arial" w:hAnsi="Arial" w:cs="Arial"/>
              <w:b/>
              <w:sz w:val="16"/>
              <w:szCs w:val="16"/>
              <w:lang w:val="es-ES_tradnl"/>
            </w:rPr>
          </w:pPr>
          <w:r>
            <w:rPr>
              <w:rFonts w:ascii="Arial" w:hAnsi="Arial" w:cs="Arial"/>
              <w:b/>
              <w:sz w:val="16"/>
              <w:szCs w:val="16"/>
              <w:lang w:val="es-ES_tradnl"/>
            </w:rPr>
            <w:t xml:space="preserve">No. </w:t>
          </w:r>
          <w:proofErr w:type="spellStart"/>
          <w:r>
            <w:rPr>
              <w:rFonts w:ascii="Arial" w:hAnsi="Arial" w:cs="Arial"/>
              <w:b/>
              <w:sz w:val="16"/>
              <w:szCs w:val="16"/>
              <w:lang w:val="es-ES_tradnl"/>
            </w:rPr>
            <w:t>Dokumen</w:t>
          </w:r>
          <w:proofErr w:type="spellEnd"/>
        </w:p>
      </w:tc>
      <w:tc>
        <w:tcPr>
          <w:tcW w:w="288" w:type="dxa"/>
          <w:tcBorders>
            <w:top w:val="single" w:sz="4" w:space="0" w:color="auto"/>
            <w:left w:val="nil"/>
            <w:right w:val="nil"/>
          </w:tcBorders>
          <w:vAlign w:val="center"/>
        </w:tcPr>
        <w:p w:rsidR="00390D88" w:rsidRDefault="00390D88" w:rsidP="00716BFD">
          <w:pPr>
            <w:pStyle w:val="Header"/>
            <w:rPr>
              <w:rFonts w:ascii="Arial" w:hAnsi="Arial" w:cs="Arial"/>
              <w:b/>
              <w:sz w:val="16"/>
              <w:szCs w:val="16"/>
              <w:lang w:val="es-ES_tradnl"/>
            </w:rPr>
          </w:pPr>
          <w:r>
            <w:rPr>
              <w:rFonts w:ascii="Arial" w:hAnsi="Arial" w:cs="Arial"/>
              <w:b/>
              <w:sz w:val="16"/>
              <w:szCs w:val="16"/>
              <w:lang w:val="es-ES_tradnl"/>
            </w:rPr>
            <w:t>:</w:t>
          </w:r>
        </w:p>
      </w:tc>
      <w:tc>
        <w:tcPr>
          <w:tcW w:w="1731" w:type="dxa"/>
          <w:tcBorders>
            <w:top w:val="single" w:sz="4" w:space="0" w:color="auto"/>
            <w:left w:val="nil"/>
          </w:tcBorders>
          <w:vAlign w:val="center"/>
        </w:tcPr>
        <w:p w:rsidR="00390D88" w:rsidRDefault="005533FF" w:rsidP="00716BFD">
          <w:pPr>
            <w:pStyle w:val="Header"/>
            <w:rPr>
              <w:rFonts w:ascii="Arial" w:hAnsi="Arial" w:cs="Arial"/>
              <w:b/>
              <w:sz w:val="16"/>
              <w:szCs w:val="16"/>
              <w:lang w:val="es-ES_tradnl"/>
            </w:rPr>
          </w:pPr>
          <w:r>
            <w:rPr>
              <w:rFonts w:ascii="Arial" w:hAnsi="Arial" w:cs="Arial"/>
              <w:b/>
              <w:sz w:val="16"/>
              <w:szCs w:val="16"/>
              <w:lang w:val="es-ES_tradnl"/>
            </w:rPr>
            <w:t>PA-GKM-PSIKT</w:t>
          </w:r>
          <w:r w:rsidR="00DB4261">
            <w:rPr>
              <w:rFonts w:ascii="Arial" w:hAnsi="Arial" w:cs="Arial"/>
              <w:b/>
              <w:sz w:val="16"/>
              <w:szCs w:val="16"/>
              <w:lang w:val="es-ES_tradnl"/>
            </w:rPr>
            <w:t>-003</w:t>
          </w:r>
        </w:p>
      </w:tc>
    </w:tr>
    <w:tr w:rsidR="00390D88" w:rsidTr="00DB4261">
      <w:trPr>
        <w:trHeight w:val="340"/>
      </w:trPr>
      <w:tc>
        <w:tcPr>
          <w:tcW w:w="5760" w:type="dxa"/>
          <w:gridSpan w:val="2"/>
          <w:vMerge/>
          <w:shd w:val="clear" w:color="auto" w:fill="auto"/>
        </w:tcPr>
        <w:p w:rsidR="00390D88" w:rsidRDefault="00390D88" w:rsidP="00716BFD">
          <w:pPr>
            <w:pStyle w:val="Header"/>
            <w:jc w:val="center"/>
            <w:rPr>
              <w:rFonts w:ascii="Arial" w:hAnsi="Arial" w:cs="Arial"/>
              <w:b/>
              <w:sz w:val="16"/>
              <w:szCs w:val="16"/>
              <w:lang w:val="es-ES_tradnl"/>
            </w:rPr>
          </w:pPr>
        </w:p>
      </w:tc>
      <w:tc>
        <w:tcPr>
          <w:tcW w:w="1344" w:type="dxa"/>
          <w:tcBorders>
            <w:top w:val="single" w:sz="4" w:space="0" w:color="auto"/>
            <w:right w:val="nil"/>
          </w:tcBorders>
          <w:shd w:val="clear" w:color="auto" w:fill="auto"/>
          <w:vAlign w:val="center"/>
        </w:tcPr>
        <w:p w:rsidR="00390D88" w:rsidRDefault="00390D88" w:rsidP="00716BFD">
          <w:pPr>
            <w:pStyle w:val="Header"/>
            <w:rPr>
              <w:rFonts w:ascii="Arial" w:hAnsi="Arial" w:cs="Arial"/>
              <w:b/>
              <w:sz w:val="16"/>
              <w:szCs w:val="16"/>
              <w:lang w:val="es-ES_tradnl"/>
            </w:rPr>
          </w:pPr>
          <w:proofErr w:type="spellStart"/>
          <w:r>
            <w:rPr>
              <w:rFonts w:ascii="Arial" w:hAnsi="Arial" w:cs="Arial"/>
              <w:b/>
              <w:sz w:val="16"/>
              <w:szCs w:val="16"/>
              <w:lang w:val="es-ES_tradnl"/>
            </w:rPr>
            <w:t>Revisi</w:t>
          </w:r>
          <w:proofErr w:type="spellEnd"/>
        </w:p>
      </w:tc>
      <w:tc>
        <w:tcPr>
          <w:tcW w:w="288" w:type="dxa"/>
          <w:tcBorders>
            <w:top w:val="single" w:sz="4" w:space="0" w:color="auto"/>
            <w:left w:val="nil"/>
            <w:right w:val="nil"/>
          </w:tcBorders>
          <w:vAlign w:val="center"/>
        </w:tcPr>
        <w:p w:rsidR="00390D88" w:rsidRDefault="00390D88" w:rsidP="00716BFD">
          <w:pPr>
            <w:pStyle w:val="Header"/>
            <w:rPr>
              <w:rFonts w:ascii="Arial" w:hAnsi="Arial" w:cs="Arial"/>
              <w:b/>
              <w:sz w:val="16"/>
              <w:szCs w:val="16"/>
              <w:lang w:val="es-ES_tradnl"/>
            </w:rPr>
          </w:pPr>
          <w:r>
            <w:rPr>
              <w:rFonts w:ascii="Arial" w:hAnsi="Arial" w:cs="Arial"/>
              <w:b/>
              <w:sz w:val="16"/>
              <w:szCs w:val="16"/>
              <w:lang w:val="es-ES_tradnl"/>
            </w:rPr>
            <w:t>:</w:t>
          </w:r>
        </w:p>
      </w:tc>
      <w:tc>
        <w:tcPr>
          <w:tcW w:w="1731" w:type="dxa"/>
          <w:tcBorders>
            <w:top w:val="single" w:sz="4" w:space="0" w:color="auto"/>
            <w:left w:val="nil"/>
          </w:tcBorders>
          <w:vAlign w:val="center"/>
        </w:tcPr>
        <w:p w:rsidR="00390D88" w:rsidRPr="005533FF" w:rsidRDefault="005533FF" w:rsidP="00716BFD">
          <w:pPr>
            <w:pStyle w:val="Header"/>
            <w:rPr>
              <w:rFonts w:ascii="Arial" w:hAnsi="Arial" w:cs="Arial"/>
              <w:b/>
              <w:sz w:val="16"/>
              <w:szCs w:val="16"/>
              <w:lang w:val="id-ID"/>
            </w:rPr>
          </w:pPr>
          <w:r>
            <w:rPr>
              <w:rFonts w:ascii="Arial" w:hAnsi="Arial" w:cs="Arial"/>
              <w:b/>
              <w:sz w:val="16"/>
              <w:szCs w:val="16"/>
              <w:lang w:val="id-ID"/>
            </w:rPr>
            <w:t>-</w:t>
          </w:r>
        </w:p>
      </w:tc>
    </w:tr>
    <w:tr w:rsidR="00390D88" w:rsidTr="00DB4261">
      <w:trPr>
        <w:trHeight w:val="340"/>
      </w:trPr>
      <w:tc>
        <w:tcPr>
          <w:tcW w:w="5760" w:type="dxa"/>
          <w:gridSpan w:val="2"/>
          <w:vMerge/>
          <w:shd w:val="clear" w:color="auto" w:fill="auto"/>
        </w:tcPr>
        <w:p w:rsidR="00390D88" w:rsidRDefault="00390D88" w:rsidP="00716BFD">
          <w:pPr>
            <w:pStyle w:val="Header"/>
            <w:jc w:val="center"/>
            <w:rPr>
              <w:rFonts w:ascii="Arial" w:hAnsi="Arial" w:cs="Arial"/>
              <w:b/>
              <w:sz w:val="16"/>
              <w:szCs w:val="16"/>
              <w:lang w:val="es-ES_tradnl"/>
            </w:rPr>
          </w:pPr>
        </w:p>
      </w:tc>
      <w:tc>
        <w:tcPr>
          <w:tcW w:w="1344" w:type="dxa"/>
          <w:tcBorders>
            <w:top w:val="single" w:sz="4" w:space="0" w:color="auto"/>
            <w:right w:val="nil"/>
          </w:tcBorders>
          <w:shd w:val="clear" w:color="auto" w:fill="auto"/>
          <w:vAlign w:val="center"/>
        </w:tcPr>
        <w:p w:rsidR="00390D88" w:rsidRDefault="00390D88" w:rsidP="00716BFD">
          <w:pPr>
            <w:pStyle w:val="Header"/>
            <w:rPr>
              <w:rFonts w:ascii="Arial" w:hAnsi="Arial" w:cs="Arial"/>
              <w:b/>
              <w:sz w:val="16"/>
              <w:szCs w:val="16"/>
              <w:lang w:val="es-ES_tradnl"/>
            </w:rPr>
          </w:pPr>
          <w:proofErr w:type="spellStart"/>
          <w:r>
            <w:rPr>
              <w:rFonts w:ascii="Arial" w:hAnsi="Arial" w:cs="Arial"/>
              <w:b/>
              <w:sz w:val="16"/>
              <w:szCs w:val="16"/>
              <w:lang w:val="es-ES_tradnl"/>
            </w:rPr>
            <w:t>Tanggal</w:t>
          </w:r>
          <w:proofErr w:type="spellEnd"/>
          <w:r>
            <w:rPr>
              <w:rFonts w:ascii="Arial" w:hAnsi="Arial" w:cs="Arial"/>
              <w:b/>
              <w:sz w:val="16"/>
              <w:szCs w:val="16"/>
              <w:lang w:val="es-ES_tradnl"/>
            </w:rPr>
            <w:t xml:space="preserve"> </w:t>
          </w:r>
          <w:proofErr w:type="spellStart"/>
          <w:r>
            <w:rPr>
              <w:rFonts w:ascii="Arial" w:hAnsi="Arial" w:cs="Arial"/>
              <w:b/>
              <w:sz w:val="16"/>
              <w:szCs w:val="16"/>
              <w:lang w:val="es-ES_tradnl"/>
            </w:rPr>
            <w:t>terbit</w:t>
          </w:r>
          <w:proofErr w:type="spellEnd"/>
        </w:p>
      </w:tc>
      <w:tc>
        <w:tcPr>
          <w:tcW w:w="288" w:type="dxa"/>
          <w:tcBorders>
            <w:top w:val="single" w:sz="4" w:space="0" w:color="auto"/>
            <w:left w:val="nil"/>
            <w:right w:val="nil"/>
          </w:tcBorders>
          <w:vAlign w:val="center"/>
        </w:tcPr>
        <w:p w:rsidR="00390D88" w:rsidRDefault="00390D88" w:rsidP="00716BFD">
          <w:pPr>
            <w:pStyle w:val="Header"/>
            <w:rPr>
              <w:rFonts w:ascii="Arial" w:hAnsi="Arial" w:cs="Arial"/>
              <w:b/>
              <w:sz w:val="16"/>
              <w:szCs w:val="16"/>
              <w:lang w:val="es-ES_tradnl"/>
            </w:rPr>
          </w:pPr>
          <w:r>
            <w:rPr>
              <w:rFonts w:ascii="Arial" w:hAnsi="Arial" w:cs="Arial"/>
              <w:b/>
              <w:sz w:val="16"/>
              <w:szCs w:val="16"/>
              <w:lang w:val="es-ES_tradnl"/>
            </w:rPr>
            <w:t>:</w:t>
          </w:r>
        </w:p>
      </w:tc>
      <w:tc>
        <w:tcPr>
          <w:tcW w:w="1731" w:type="dxa"/>
          <w:tcBorders>
            <w:top w:val="single" w:sz="4" w:space="0" w:color="auto"/>
            <w:left w:val="nil"/>
          </w:tcBorders>
          <w:vAlign w:val="center"/>
        </w:tcPr>
        <w:p w:rsidR="00390D88" w:rsidRDefault="005533FF" w:rsidP="00716BFD">
          <w:pPr>
            <w:pStyle w:val="Header"/>
            <w:rPr>
              <w:rFonts w:ascii="Arial" w:hAnsi="Arial" w:cs="Arial"/>
              <w:b/>
              <w:sz w:val="16"/>
              <w:szCs w:val="16"/>
              <w:lang w:val="es-ES_tradnl"/>
            </w:rPr>
          </w:pPr>
          <w:r>
            <w:rPr>
              <w:rFonts w:ascii="Arial" w:hAnsi="Arial" w:cs="Arial"/>
              <w:b/>
              <w:sz w:val="16"/>
              <w:szCs w:val="16"/>
              <w:lang w:val="id-ID"/>
            </w:rPr>
            <w:t xml:space="preserve">Desember </w:t>
          </w:r>
          <w:r w:rsidR="00DB4261">
            <w:rPr>
              <w:rFonts w:ascii="Arial" w:hAnsi="Arial" w:cs="Arial"/>
              <w:b/>
              <w:sz w:val="16"/>
              <w:szCs w:val="16"/>
              <w:lang w:val="es-ES_tradnl"/>
            </w:rPr>
            <w:t>2011</w:t>
          </w:r>
        </w:p>
      </w:tc>
    </w:tr>
    <w:tr w:rsidR="00390D88" w:rsidTr="00DB4261">
      <w:trPr>
        <w:trHeight w:val="340"/>
      </w:trPr>
      <w:tc>
        <w:tcPr>
          <w:tcW w:w="5760" w:type="dxa"/>
          <w:gridSpan w:val="2"/>
          <w:vMerge/>
          <w:shd w:val="clear" w:color="auto" w:fill="auto"/>
        </w:tcPr>
        <w:p w:rsidR="00390D88" w:rsidRDefault="00390D88" w:rsidP="00716BFD">
          <w:pPr>
            <w:pStyle w:val="Header"/>
            <w:jc w:val="center"/>
            <w:rPr>
              <w:rFonts w:ascii="Arial" w:hAnsi="Arial" w:cs="Arial"/>
              <w:b/>
              <w:sz w:val="16"/>
              <w:szCs w:val="16"/>
              <w:lang w:val="es-ES_tradnl"/>
            </w:rPr>
          </w:pPr>
        </w:p>
      </w:tc>
      <w:tc>
        <w:tcPr>
          <w:tcW w:w="1344" w:type="dxa"/>
          <w:tcBorders>
            <w:top w:val="single" w:sz="4" w:space="0" w:color="auto"/>
            <w:right w:val="nil"/>
          </w:tcBorders>
          <w:shd w:val="clear" w:color="auto" w:fill="auto"/>
          <w:vAlign w:val="center"/>
        </w:tcPr>
        <w:p w:rsidR="00390D88" w:rsidRDefault="00390D88" w:rsidP="00716BFD">
          <w:pPr>
            <w:pStyle w:val="Header"/>
            <w:rPr>
              <w:rFonts w:ascii="Arial" w:hAnsi="Arial" w:cs="Arial"/>
              <w:b/>
              <w:sz w:val="16"/>
              <w:szCs w:val="16"/>
              <w:lang w:val="es-ES_tradnl"/>
            </w:rPr>
          </w:pPr>
          <w:proofErr w:type="spellStart"/>
          <w:r>
            <w:rPr>
              <w:rFonts w:ascii="Arial" w:hAnsi="Arial" w:cs="Arial"/>
              <w:b/>
              <w:sz w:val="16"/>
              <w:szCs w:val="16"/>
              <w:lang w:val="es-ES_tradnl"/>
            </w:rPr>
            <w:t>Halaman</w:t>
          </w:r>
          <w:proofErr w:type="spellEnd"/>
        </w:p>
      </w:tc>
      <w:tc>
        <w:tcPr>
          <w:tcW w:w="288" w:type="dxa"/>
          <w:tcBorders>
            <w:top w:val="single" w:sz="4" w:space="0" w:color="auto"/>
            <w:left w:val="nil"/>
            <w:right w:val="nil"/>
          </w:tcBorders>
          <w:vAlign w:val="center"/>
        </w:tcPr>
        <w:p w:rsidR="00390D88" w:rsidRDefault="00390D88" w:rsidP="00716BFD">
          <w:pPr>
            <w:pStyle w:val="Header"/>
            <w:rPr>
              <w:rFonts w:ascii="Arial" w:hAnsi="Arial" w:cs="Arial"/>
              <w:b/>
              <w:sz w:val="16"/>
              <w:szCs w:val="16"/>
              <w:lang w:val="es-ES_tradnl"/>
            </w:rPr>
          </w:pPr>
          <w:r>
            <w:rPr>
              <w:rFonts w:ascii="Arial" w:hAnsi="Arial" w:cs="Arial"/>
              <w:b/>
              <w:sz w:val="16"/>
              <w:szCs w:val="16"/>
              <w:lang w:val="es-ES_tradnl"/>
            </w:rPr>
            <w:t>:</w:t>
          </w:r>
        </w:p>
      </w:tc>
      <w:tc>
        <w:tcPr>
          <w:tcW w:w="1731" w:type="dxa"/>
          <w:tcBorders>
            <w:top w:val="single" w:sz="4" w:space="0" w:color="auto"/>
            <w:left w:val="nil"/>
          </w:tcBorders>
          <w:vAlign w:val="center"/>
        </w:tcPr>
        <w:p w:rsidR="00390D88" w:rsidRPr="003E11AC" w:rsidRDefault="009E1987" w:rsidP="00716BFD">
          <w:pPr>
            <w:pStyle w:val="Header"/>
            <w:rPr>
              <w:rFonts w:ascii="Arial" w:hAnsi="Arial" w:cs="Arial"/>
              <w:b/>
              <w:sz w:val="16"/>
              <w:szCs w:val="16"/>
              <w:lang w:val="es-ES_tradnl"/>
            </w:rPr>
          </w:pPr>
          <w:r w:rsidRPr="003E11AC">
            <w:rPr>
              <w:rStyle w:val="PageNumber"/>
              <w:rFonts w:ascii="Arial" w:hAnsi="Arial"/>
              <w:b/>
              <w:sz w:val="16"/>
              <w:szCs w:val="16"/>
            </w:rPr>
            <w:fldChar w:fldCharType="begin"/>
          </w:r>
          <w:r w:rsidR="00390D88" w:rsidRPr="003E11AC">
            <w:rPr>
              <w:rStyle w:val="PageNumber"/>
              <w:rFonts w:ascii="Arial" w:hAnsi="Arial"/>
              <w:b/>
              <w:sz w:val="16"/>
              <w:szCs w:val="16"/>
            </w:rPr>
            <w:instrText xml:space="preserve"> PAGE </w:instrText>
          </w:r>
          <w:r w:rsidRPr="003E11AC">
            <w:rPr>
              <w:rStyle w:val="PageNumber"/>
              <w:rFonts w:ascii="Arial" w:hAnsi="Arial"/>
              <w:b/>
              <w:sz w:val="16"/>
              <w:szCs w:val="16"/>
            </w:rPr>
            <w:fldChar w:fldCharType="separate"/>
          </w:r>
          <w:r w:rsidR="00B00374">
            <w:rPr>
              <w:rStyle w:val="PageNumber"/>
              <w:rFonts w:ascii="Arial" w:hAnsi="Arial"/>
              <w:b/>
              <w:noProof/>
              <w:sz w:val="16"/>
              <w:szCs w:val="16"/>
            </w:rPr>
            <w:t>19</w:t>
          </w:r>
          <w:r w:rsidRPr="003E11AC">
            <w:rPr>
              <w:rStyle w:val="PageNumber"/>
              <w:rFonts w:ascii="Arial" w:hAnsi="Arial"/>
              <w:b/>
              <w:sz w:val="16"/>
              <w:szCs w:val="16"/>
            </w:rPr>
            <w:fldChar w:fldCharType="end"/>
          </w:r>
          <w:r w:rsidR="00390D88">
            <w:rPr>
              <w:rStyle w:val="PageNumber"/>
              <w:rFonts w:ascii="Arial" w:hAnsi="Arial"/>
              <w:b/>
              <w:sz w:val="16"/>
              <w:szCs w:val="16"/>
            </w:rPr>
            <w:t>-</w:t>
          </w:r>
          <w:r w:rsidRPr="00B50447">
            <w:rPr>
              <w:rStyle w:val="PageNumber"/>
              <w:rFonts w:ascii="Arial" w:hAnsi="Arial" w:cs="Arial"/>
              <w:b/>
              <w:sz w:val="16"/>
              <w:szCs w:val="16"/>
            </w:rPr>
            <w:fldChar w:fldCharType="begin"/>
          </w:r>
          <w:r w:rsidR="00390D88" w:rsidRPr="00B50447">
            <w:rPr>
              <w:rStyle w:val="PageNumber"/>
              <w:rFonts w:ascii="Arial" w:hAnsi="Arial" w:cs="Arial"/>
              <w:b/>
              <w:sz w:val="16"/>
              <w:szCs w:val="16"/>
            </w:rPr>
            <w:instrText xml:space="preserve"> NUMPAGES </w:instrText>
          </w:r>
          <w:r w:rsidRPr="00B50447">
            <w:rPr>
              <w:rStyle w:val="PageNumber"/>
              <w:rFonts w:ascii="Arial" w:hAnsi="Arial" w:cs="Arial"/>
              <w:b/>
              <w:sz w:val="16"/>
              <w:szCs w:val="16"/>
            </w:rPr>
            <w:fldChar w:fldCharType="separate"/>
          </w:r>
          <w:r w:rsidR="00B00374">
            <w:rPr>
              <w:rStyle w:val="PageNumber"/>
              <w:rFonts w:ascii="Arial" w:hAnsi="Arial" w:cs="Arial"/>
              <w:b/>
              <w:noProof/>
              <w:sz w:val="16"/>
              <w:szCs w:val="16"/>
            </w:rPr>
            <w:t>19</w:t>
          </w:r>
          <w:r w:rsidRPr="00B50447">
            <w:rPr>
              <w:rStyle w:val="PageNumber"/>
              <w:rFonts w:ascii="Arial" w:hAnsi="Arial" w:cs="Arial"/>
              <w:b/>
              <w:sz w:val="16"/>
              <w:szCs w:val="16"/>
            </w:rPr>
            <w:fldChar w:fldCharType="end"/>
          </w:r>
        </w:p>
      </w:tc>
    </w:tr>
  </w:tbl>
  <w:p w:rsidR="00390D88" w:rsidRPr="005B341F" w:rsidRDefault="009E1987" w:rsidP="00716BFD">
    <w:pPr>
      <w:pStyle w:val="Header"/>
      <w:jc w:val="center"/>
      <w:rPr>
        <w:rFonts w:ascii="Arial" w:hAnsi="Arial" w:cs="Arial"/>
        <w:b/>
        <w:sz w:val="16"/>
        <w:szCs w:val="16"/>
        <w:lang w:val="es-ES_tradnl"/>
      </w:rPr>
    </w:pPr>
    <w:r w:rsidRPr="009E1987">
      <w:rPr>
        <w:rFonts w:ascii="Arial" w:hAnsi="Arial" w:cs="Arial"/>
        <w:b/>
        <w:noProof/>
        <w:sz w:val="16"/>
        <w:szCs w:val="16"/>
        <w:lang w:eastAsia="en-US"/>
      </w:rPr>
      <w:pict>
        <v:rect id="_x0000_s1025" style="position:absolute;left:0;text-align:left;margin-left:-9.1pt;margin-top:3.75pt;width:441.6pt;height:602.7pt;z-index:251657216;mso-position-horizontal-relative:text;mso-position-vertical-relative:tex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227"/>
    <w:multiLevelType w:val="hybridMultilevel"/>
    <w:tmpl w:val="866E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39AF"/>
    <w:multiLevelType w:val="hybridMultilevel"/>
    <w:tmpl w:val="5DA4D52A"/>
    <w:lvl w:ilvl="0" w:tplc="648CE3F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21480"/>
    <w:multiLevelType w:val="multilevel"/>
    <w:tmpl w:val="95F2ED9A"/>
    <w:lvl w:ilvl="0">
      <w:start w:val="4"/>
      <w:numFmt w:val="decimal"/>
      <w:lvlText w:val="%1."/>
      <w:lvlJc w:val="left"/>
      <w:pPr>
        <w:tabs>
          <w:tab w:val="num" w:pos="360"/>
        </w:tabs>
        <w:ind w:left="360" w:hanging="360"/>
      </w:pPr>
      <w:rPr>
        <w:rFonts w:hint="default"/>
      </w:rPr>
    </w:lvl>
    <w:lvl w:ilvl="1">
      <w:start w:val="2"/>
      <w:numFmt w:val="decimal"/>
      <w:lvlText w:val="A.%1.%2."/>
      <w:lvlJc w:val="left"/>
      <w:pPr>
        <w:tabs>
          <w:tab w:val="num" w:pos="900"/>
        </w:tabs>
        <w:ind w:left="900" w:hanging="360"/>
      </w:pPr>
      <w:rPr>
        <w:rFonts w:hint="default"/>
      </w:rPr>
    </w:lvl>
    <w:lvl w:ilvl="2">
      <w:start w:val="1"/>
      <w:numFmt w:val="decimal"/>
      <w:lvlText w:val="A.%1.%2.%3."/>
      <w:lvlJc w:val="left"/>
      <w:pPr>
        <w:tabs>
          <w:tab w:val="num" w:pos="1800"/>
        </w:tabs>
        <w:ind w:left="1800" w:hanging="720"/>
      </w:pPr>
      <w:rPr>
        <w:rFonts w:hint="default"/>
      </w:rPr>
    </w:lvl>
    <w:lvl w:ilvl="3">
      <w:start w:val="1"/>
      <w:numFmt w:val="decimal"/>
      <w:lvlText w:val="A.%1.%2.%3.%4."/>
      <w:lvlJc w:val="left"/>
      <w:pPr>
        <w:tabs>
          <w:tab w:val="num" w:pos="2340"/>
        </w:tabs>
        <w:ind w:left="2340" w:hanging="720"/>
      </w:pPr>
      <w:rPr>
        <w:rFonts w:hint="default"/>
      </w:rPr>
    </w:lvl>
    <w:lvl w:ilvl="4">
      <w:start w:val="1"/>
      <w:numFmt w:val="lowerLetter"/>
      <w:lvlText w:val="A.%1.%2.%3.%4.%5."/>
      <w:lvlJc w:val="left"/>
      <w:pPr>
        <w:tabs>
          <w:tab w:val="num" w:pos="3240"/>
        </w:tabs>
        <w:ind w:left="3240" w:hanging="1080"/>
      </w:pPr>
      <w:rPr>
        <w:rFonts w:hint="default"/>
        <w:b w:val="0"/>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3810C6"/>
    <w:multiLevelType w:val="hybridMultilevel"/>
    <w:tmpl w:val="93AE0F10"/>
    <w:lvl w:ilvl="0" w:tplc="3CA2698A">
      <w:start w:val="1"/>
      <w:numFmt w:val="decimal"/>
      <w:lvlText w:val="%1."/>
      <w:lvlJc w:val="left"/>
      <w:pPr>
        <w:tabs>
          <w:tab w:val="num" w:pos="720"/>
        </w:tabs>
        <w:ind w:left="720"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E028E"/>
    <w:multiLevelType w:val="hybridMultilevel"/>
    <w:tmpl w:val="65EC896E"/>
    <w:lvl w:ilvl="0" w:tplc="70BE9EE0">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9677C"/>
    <w:multiLevelType w:val="multilevel"/>
    <w:tmpl w:val="4AE47CE4"/>
    <w:lvl w:ilvl="0">
      <w:start w:val="3"/>
      <w:numFmt w:val="none"/>
      <w:lvlText w:val="A.5."/>
      <w:lvlJc w:val="left"/>
      <w:pPr>
        <w:tabs>
          <w:tab w:val="num" w:pos="360"/>
        </w:tabs>
        <w:ind w:left="360" w:hanging="360"/>
      </w:pPr>
      <w:rPr>
        <w:rFonts w:hint="default"/>
      </w:rPr>
    </w:lvl>
    <w:lvl w:ilvl="1">
      <w:start w:val="1"/>
      <w:numFmt w:val="decimal"/>
      <w:lvlText w:val="%1A.5.%2."/>
      <w:lvlJc w:val="left"/>
      <w:pPr>
        <w:tabs>
          <w:tab w:val="num" w:pos="792"/>
        </w:tabs>
        <w:ind w:left="792" w:hanging="432"/>
      </w:pPr>
      <w:rPr>
        <w:rFonts w:hint="default"/>
      </w:rPr>
    </w:lvl>
    <w:lvl w:ilvl="2">
      <w:start w:val="1"/>
      <w:numFmt w:val="decimal"/>
      <w:lvlText w:val="%1A.5.%2.%3."/>
      <w:lvlJc w:val="left"/>
      <w:pPr>
        <w:tabs>
          <w:tab w:val="num" w:pos="1440"/>
        </w:tabs>
        <w:ind w:left="1224" w:hanging="504"/>
      </w:pPr>
      <w:rPr>
        <w:rFonts w:hint="default"/>
      </w:rPr>
    </w:lvl>
    <w:lvl w:ilvl="3">
      <w:start w:val="1"/>
      <w:numFmt w:val="decimal"/>
      <w:lvlText w:val="%1A.5.%2.%3.%4."/>
      <w:lvlJc w:val="left"/>
      <w:pPr>
        <w:tabs>
          <w:tab w:val="num" w:pos="1800"/>
        </w:tabs>
        <w:ind w:left="1728" w:hanging="648"/>
      </w:pPr>
      <w:rPr>
        <w:rFonts w:hint="default"/>
      </w:rPr>
    </w:lvl>
    <w:lvl w:ilvl="4">
      <w:start w:val="1"/>
      <w:numFmt w:val="decimal"/>
      <w:lvlText w:val="%1A.5.%2.%3.%4.%5."/>
      <w:lvlJc w:val="left"/>
      <w:pPr>
        <w:tabs>
          <w:tab w:val="num" w:pos="2520"/>
        </w:tabs>
        <w:ind w:left="2232" w:hanging="792"/>
      </w:pPr>
      <w:rPr>
        <w:rFonts w:hint="default"/>
      </w:rPr>
    </w:lvl>
    <w:lvl w:ilvl="5">
      <w:start w:val="1"/>
      <w:numFmt w:val="decimal"/>
      <w:lvlText w:val="%1A.%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263732C"/>
    <w:multiLevelType w:val="hybridMultilevel"/>
    <w:tmpl w:val="DB6A14D8"/>
    <w:lvl w:ilvl="0" w:tplc="2ACC1F0C">
      <w:start w:val="1"/>
      <w:numFmt w:val="decimal"/>
      <w:lvlText w:val="%1."/>
      <w:lvlJc w:val="left"/>
      <w:pPr>
        <w:tabs>
          <w:tab w:val="num" w:pos="720"/>
        </w:tabs>
        <w:ind w:left="720" w:hanging="360"/>
      </w:pPr>
      <w:rPr>
        <w:rFonts w:hint="default"/>
      </w:rPr>
    </w:lvl>
    <w:lvl w:ilvl="1" w:tplc="6F2666AC">
      <w:numFmt w:val="none"/>
      <w:lvlText w:val=""/>
      <w:lvlJc w:val="left"/>
      <w:pPr>
        <w:tabs>
          <w:tab w:val="num" w:pos="360"/>
        </w:tabs>
      </w:pPr>
    </w:lvl>
    <w:lvl w:ilvl="2" w:tplc="54CA3C4E">
      <w:numFmt w:val="none"/>
      <w:lvlText w:val=""/>
      <w:lvlJc w:val="left"/>
      <w:pPr>
        <w:tabs>
          <w:tab w:val="num" w:pos="360"/>
        </w:tabs>
      </w:pPr>
    </w:lvl>
    <w:lvl w:ilvl="3" w:tplc="EB4AFF3E">
      <w:numFmt w:val="none"/>
      <w:lvlText w:val=""/>
      <w:lvlJc w:val="left"/>
      <w:pPr>
        <w:tabs>
          <w:tab w:val="num" w:pos="360"/>
        </w:tabs>
      </w:pPr>
    </w:lvl>
    <w:lvl w:ilvl="4" w:tplc="90B6FA62">
      <w:numFmt w:val="none"/>
      <w:lvlText w:val=""/>
      <w:lvlJc w:val="left"/>
      <w:pPr>
        <w:tabs>
          <w:tab w:val="num" w:pos="360"/>
        </w:tabs>
      </w:pPr>
    </w:lvl>
    <w:lvl w:ilvl="5" w:tplc="0492D61C">
      <w:numFmt w:val="none"/>
      <w:lvlText w:val=""/>
      <w:lvlJc w:val="left"/>
      <w:pPr>
        <w:tabs>
          <w:tab w:val="num" w:pos="360"/>
        </w:tabs>
      </w:pPr>
    </w:lvl>
    <w:lvl w:ilvl="6" w:tplc="981E321A">
      <w:numFmt w:val="none"/>
      <w:lvlText w:val=""/>
      <w:lvlJc w:val="left"/>
      <w:pPr>
        <w:tabs>
          <w:tab w:val="num" w:pos="360"/>
        </w:tabs>
      </w:pPr>
    </w:lvl>
    <w:lvl w:ilvl="7" w:tplc="979CC540">
      <w:numFmt w:val="none"/>
      <w:lvlText w:val=""/>
      <w:lvlJc w:val="left"/>
      <w:pPr>
        <w:tabs>
          <w:tab w:val="num" w:pos="360"/>
        </w:tabs>
      </w:pPr>
    </w:lvl>
    <w:lvl w:ilvl="8" w:tplc="BEA2045E">
      <w:numFmt w:val="none"/>
      <w:lvlText w:val=""/>
      <w:lvlJc w:val="left"/>
      <w:pPr>
        <w:tabs>
          <w:tab w:val="num" w:pos="360"/>
        </w:tabs>
      </w:pPr>
    </w:lvl>
  </w:abstractNum>
  <w:abstractNum w:abstractNumId="7">
    <w:nsid w:val="24D71427"/>
    <w:multiLevelType w:val="hybridMultilevel"/>
    <w:tmpl w:val="5C6870B6"/>
    <w:lvl w:ilvl="0" w:tplc="A07415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9067A0"/>
    <w:multiLevelType w:val="hybridMultilevel"/>
    <w:tmpl w:val="F2E61340"/>
    <w:lvl w:ilvl="0" w:tplc="BA7A759A">
      <w:start w:val="1"/>
      <w:numFmt w:val="decimal"/>
      <w:lvlText w:val="%1."/>
      <w:lvlJc w:val="left"/>
      <w:pPr>
        <w:tabs>
          <w:tab w:val="num" w:pos="1080"/>
        </w:tabs>
        <w:ind w:left="1080" w:hanging="720"/>
      </w:pPr>
      <w:rPr>
        <w:rFonts w:hint="default"/>
      </w:rPr>
    </w:lvl>
    <w:lvl w:ilvl="1" w:tplc="36F000A4">
      <w:numFmt w:val="none"/>
      <w:lvlText w:val=""/>
      <w:lvlJc w:val="left"/>
      <w:pPr>
        <w:tabs>
          <w:tab w:val="num" w:pos="360"/>
        </w:tabs>
      </w:pPr>
    </w:lvl>
    <w:lvl w:ilvl="2" w:tplc="E9B0BD20">
      <w:numFmt w:val="none"/>
      <w:lvlText w:val=""/>
      <w:lvlJc w:val="left"/>
      <w:pPr>
        <w:tabs>
          <w:tab w:val="num" w:pos="360"/>
        </w:tabs>
      </w:pPr>
    </w:lvl>
    <w:lvl w:ilvl="3" w:tplc="FA0424EA">
      <w:numFmt w:val="none"/>
      <w:lvlText w:val=""/>
      <w:lvlJc w:val="left"/>
      <w:pPr>
        <w:tabs>
          <w:tab w:val="num" w:pos="360"/>
        </w:tabs>
      </w:pPr>
    </w:lvl>
    <w:lvl w:ilvl="4" w:tplc="AA3AFB82">
      <w:numFmt w:val="none"/>
      <w:lvlText w:val=""/>
      <w:lvlJc w:val="left"/>
      <w:pPr>
        <w:tabs>
          <w:tab w:val="num" w:pos="360"/>
        </w:tabs>
      </w:pPr>
    </w:lvl>
    <w:lvl w:ilvl="5" w:tplc="5B8802B2">
      <w:numFmt w:val="none"/>
      <w:lvlText w:val=""/>
      <w:lvlJc w:val="left"/>
      <w:pPr>
        <w:tabs>
          <w:tab w:val="num" w:pos="360"/>
        </w:tabs>
      </w:pPr>
    </w:lvl>
    <w:lvl w:ilvl="6" w:tplc="B7167228">
      <w:numFmt w:val="none"/>
      <w:lvlText w:val=""/>
      <w:lvlJc w:val="left"/>
      <w:pPr>
        <w:tabs>
          <w:tab w:val="num" w:pos="360"/>
        </w:tabs>
      </w:pPr>
    </w:lvl>
    <w:lvl w:ilvl="7" w:tplc="E9842258">
      <w:numFmt w:val="none"/>
      <w:lvlText w:val=""/>
      <w:lvlJc w:val="left"/>
      <w:pPr>
        <w:tabs>
          <w:tab w:val="num" w:pos="360"/>
        </w:tabs>
      </w:pPr>
    </w:lvl>
    <w:lvl w:ilvl="8" w:tplc="ECE4706E">
      <w:numFmt w:val="none"/>
      <w:lvlText w:val=""/>
      <w:lvlJc w:val="left"/>
      <w:pPr>
        <w:tabs>
          <w:tab w:val="num" w:pos="360"/>
        </w:tabs>
      </w:pPr>
    </w:lvl>
  </w:abstractNum>
  <w:abstractNum w:abstractNumId="9">
    <w:nsid w:val="28421324"/>
    <w:multiLevelType w:val="hybridMultilevel"/>
    <w:tmpl w:val="F9A83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5612D3"/>
    <w:multiLevelType w:val="hybridMultilevel"/>
    <w:tmpl w:val="26E8D7D8"/>
    <w:lvl w:ilvl="0" w:tplc="C7B62B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E863EF"/>
    <w:multiLevelType w:val="hybridMultilevel"/>
    <w:tmpl w:val="0D0A879E"/>
    <w:lvl w:ilvl="0" w:tplc="3CA2698A">
      <w:start w:val="1"/>
      <w:numFmt w:val="decimal"/>
      <w:lvlText w:val="%1."/>
      <w:lvlJc w:val="left"/>
      <w:pPr>
        <w:tabs>
          <w:tab w:val="num" w:pos="720"/>
        </w:tabs>
        <w:ind w:left="720"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7D0EA1"/>
    <w:multiLevelType w:val="hybridMultilevel"/>
    <w:tmpl w:val="7520E7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132DD"/>
    <w:multiLevelType w:val="hybridMultilevel"/>
    <w:tmpl w:val="28C8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917A1"/>
    <w:multiLevelType w:val="hybridMultilevel"/>
    <w:tmpl w:val="C86C94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493451"/>
    <w:multiLevelType w:val="hybridMultilevel"/>
    <w:tmpl w:val="D280F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677DE6"/>
    <w:multiLevelType w:val="hybridMultilevel"/>
    <w:tmpl w:val="CE7CFB5C"/>
    <w:lvl w:ilvl="0" w:tplc="04090019">
      <w:start w:val="1"/>
      <w:numFmt w:val="lowerLetter"/>
      <w:lvlText w:val="%1."/>
      <w:lvlJc w:val="left"/>
      <w:pPr>
        <w:tabs>
          <w:tab w:val="num" w:pos="720"/>
        </w:tabs>
        <w:ind w:left="720" w:hanging="360"/>
      </w:pPr>
      <w:rPr>
        <w:rFonts w:hint="default"/>
      </w:rPr>
    </w:lvl>
    <w:lvl w:ilvl="1" w:tplc="B0FA0296">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8C6016"/>
    <w:multiLevelType w:val="hybridMultilevel"/>
    <w:tmpl w:val="F626C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A30FA1"/>
    <w:multiLevelType w:val="hybridMultilevel"/>
    <w:tmpl w:val="0C5EDEAA"/>
    <w:lvl w:ilvl="0" w:tplc="4336CE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176DF4"/>
    <w:multiLevelType w:val="hybridMultilevel"/>
    <w:tmpl w:val="866E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04989"/>
    <w:multiLevelType w:val="hybridMultilevel"/>
    <w:tmpl w:val="B4A8206A"/>
    <w:lvl w:ilvl="0" w:tplc="B07E61AA">
      <w:start w:val="1"/>
      <w:numFmt w:val="lowerLetter"/>
      <w:lvlText w:val="%1."/>
      <w:lvlJc w:val="left"/>
      <w:pPr>
        <w:tabs>
          <w:tab w:val="num" w:pos="720"/>
        </w:tabs>
        <w:ind w:left="720" w:hanging="360"/>
      </w:pPr>
      <w:rPr>
        <w:rFonts w:hint="default"/>
      </w:rPr>
    </w:lvl>
    <w:lvl w:ilvl="1" w:tplc="C6B81BBA">
      <w:start w:val="1"/>
      <w:numFmt w:val="lowerLetter"/>
      <w:lvlText w:val="%2."/>
      <w:lvlJc w:val="left"/>
      <w:pPr>
        <w:tabs>
          <w:tab w:val="num" w:pos="473"/>
        </w:tabs>
        <w:ind w:left="473" w:hanging="360"/>
      </w:pPr>
      <w:rPr>
        <w:rFonts w:ascii="Verdana" w:hAnsi="Verdana" w:hint="default"/>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2E4578"/>
    <w:multiLevelType w:val="hybridMultilevel"/>
    <w:tmpl w:val="866E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5483D"/>
    <w:multiLevelType w:val="hybridMultilevel"/>
    <w:tmpl w:val="454CE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1E31BA"/>
    <w:multiLevelType w:val="multilevel"/>
    <w:tmpl w:val="4F1AE64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1"/>
  </w:num>
  <w:num w:numId="3">
    <w:abstractNumId w:val="18"/>
  </w:num>
  <w:num w:numId="4">
    <w:abstractNumId w:val="20"/>
  </w:num>
  <w:num w:numId="5">
    <w:abstractNumId w:val="8"/>
  </w:num>
  <w:num w:numId="6">
    <w:abstractNumId w:val="10"/>
  </w:num>
  <w:num w:numId="7">
    <w:abstractNumId w:val="7"/>
  </w:num>
  <w:num w:numId="8">
    <w:abstractNumId w:val="16"/>
  </w:num>
  <w:num w:numId="9">
    <w:abstractNumId w:val="12"/>
  </w:num>
  <w:num w:numId="10">
    <w:abstractNumId w:val="23"/>
  </w:num>
  <w:num w:numId="11">
    <w:abstractNumId w:val="3"/>
  </w:num>
  <w:num w:numId="12">
    <w:abstractNumId w:val="11"/>
  </w:num>
  <w:num w:numId="13">
    <w:abstractNumId w:val="14"/>
  </w:num>
  <w:num w:numId="14">
    <w:abstractNumId w:val="5"/>
  </w:num>
  <w:num w:numId="15">
    <w:abstractNumId w:val="2"/>
  </w:num>
  <w:num w:numId="16">
    <w:abstractNumId w:val="13"/>
  </w:num>
  <w:num w:numId="17">
    <w:abstractNumId w:val="21"/>
  </w:num>
  <w:num w:numId="18">
    <w:abstractNumId w:val="19"/>
  </w:num>
  <w:num w:numId="19">
    <w:abstractNumId w:val="0"/>
  </w:num>
  <w:num w:numId="20">
    <w:abstractNumId w:val="22"/>
  </w:num>
  <w:num w:numId="21">
    <w:abstractNumId w:val="17"/>
  </w:num>
  <w:num w:numId="22">
    <w:abstractNumId w:val="9"/>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BE75DC"/>
    <w:rsid w:val="00006CD2"/>
    <w:rsid w:val="000629B3"/>
    <w:rsid w:val="0006412D"/>
    <w:rsid w:val="000D34EB"/>
    <w:rsid w:val="00111D3E"/>
    <w:rsid w:val="0014103A"/>
    <w:rsid w:val="00150E8E"/>
    <w:rsid w:val="001725C0"/>
    <w:rsid w:val="0017350C"/>
    <w:rsid w:val="001D2FDA"/>
    <w:rsid w:val="001F60FB"/>
    <w:rsid w:val="002B07C5"/>
    <w:rsid w:val="003251D4"/>
    <w:rsid w:val="00390D88"/>
    <w:rsid w:val="003A7C7E"/>
    <w:rsid w:val="003F74A5"/>
    <w:rsid w:val="004E16DF"/>
    <w:rsid w:val="0051765D"/>
    <w:rsid w:val="005533FF"/>
    <w:rsid w:val="005B0971"/>
    <w:rsid w:val="006C611F"/>
    <w:rsid w:val="00704961"/>
    <w:rsid w:val="00715A26"/>
    <w:rsid w:val="00716BFD"/>
    <w:rsid w:val="007F5FF8"/>
    <w:rsid w:val="009C6C11"/>
    <w:rsid w:val="009D18D3"/>
    <w:rsid w:val="009E1987"/>
    <w:rsid w:val="00A03E5D"/>
    <w:rsid w:val="00B00374"/>
    <w:rsid w:val="00B50447"/>
    <w:rsid w:val="00B636A3"/>
    <w:rsid w:val="00B6596D"/>
    <w:rsid w:val="00BE75DC"/>
    <w:rsid w:val="00DB4261"/>
    <w:rsid w:val="00DE4DC4"/>
    <w:rsid w:val="00DF2E91"/>
    <w:rsid w:val="00E34BE0"/>
    <w:rsid w:val="00E40C84"/>
    <w:rsid w:val="00E6324F"/>
    <w:rsid w:val="00ED3B12"/>
    <w:rsid w:val="00F72B6C"/>
    <w:rsid w:val="00F95B8D"/>
    <w:rsid w:val="00FB040B"/>
    <w:rsid w:val="00FF69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5DC"/>
    <w:rPr>
      <w:rFonts w:eastAsia="MS Mincho"/>
      <w:sz w:val="24"/>
      <w:szCs w:val="24"/>
      <w:lang w:eastAsia="ja-JP"/>
    </w:rPr>
  </w:style>
  <w:style w:type="paragraph" w:styleId="Heading1">
    <w:name w:val="heading 1"/>
    <w:basedOn w:val="Normal"/>
    <w:next w:val="Normal"/>
    <w:qFormat/>
    <w:rsid w:val="00390D88"/>
    <w:pPr>
      <w:tabs>
        <w:tab w:val="left" w:pos="540"/>
      </w:tabs>
      <w:autoSpaceDE w:val="0"/>
      <w:autoSpaceDN w:val="0"/>
      <w:spacing w:before="120" w:after="120"/>
      <w:jc w:val="center"/>
      <w:outlineLvl w:val="0"/>
    </w:pPr>
    <w:rPr>
      <w:rFonts w:ascii="Arial" w:eastAsia="Times New Roman" w:hAnsi="Arial" w:cs="Arial"/>
      <w:b/>
      <w:bCs/>
      <w:caps/>
      <w:sz w:val="30"/>
      <w:szCs w:val="30"/>
      <w:lang w:val="id-ID" w:eastAsia="en-US"/>
    </w:rPr>
  </w:style>
  <w:style w:type="paragraph" w:styleId="Heading2">
    <w:name w:val="heading 2"/>
    <w:basedOn w:val="Normal"/>
    <w:next w:val="Normal"/>
    <w:qFormat/>
    <w:rsid w:val="00390D88"/>
    <w:pPr>
      <w:pageBreakBefore/>
      <w:tabs>
        <w:tab w:val="left" w:pos="540"/>
      </w:tabs>
      <w:autoSpaceDE w:val="0"/>
      <w:autoSpaceDN w:val="0"/>
      <w:spacing w:before="120" w:after="120"/>
      <w:jc w:val="both"/>
      <w:outlineLvl w:val="1"/>
    </w:pPr>
    <w:rPr>
      <w:rFonts w:ascii="Bangkok" w:eastAsia="Times New Roman" w:hAnsi="Bangkok" w:cs="Bangkok"/>
      <w:b/>
      <w:bCs/>
      <w:caps/>
      <w:sz w:val="26"/>
      <w:szCs w:val="26"/>
      <w:lang w:val="id-ID" w:eastAsia="en-US"/>
    </w:rPr>
  </w:style>
  <w:style w:type="paragraph" w:styleId="Heading3">
    <w:name w:val="heading 3"/>
    <w:basedOn w:val="Normal"/>
    <w:next w:val="NormalIndent"/>
    <w:qFormat/>
    <w:rsid w:val="00390D88"/>
    <w:pPr>
      <w:tabs>
        <w:tab w:val="left" w:pos="540"/>
      </w:tabs>
      <w:autoSpaceDE w:val="0"/>
      <w:autoSpaceDN w:val="0"/>
      <w:spacing w:before="120" w:after="120"/>
      <w:jc w:val="both"/>
      <w:outlineLvl w:val="2"/>
    </w:pPr>
    <w:rPr>
      <w:rFonts w:eastAsia="Times New Roman"/>
      <w:b/>
      <w:bCs/>
      <w:lang w:val="id-ID" w:eastAsia="en-US"/>
    </w:rPr>
  </w:style>
  <w:style w:type="paragraph" w:styleId="Heading4">
    <w:name w:val="heading 4"/>
    <w:basedOn w:val="Normal"/>
    <w:qFormat/>
    <w:rsid w:val="00390D88"/>
    <w:pPr>
      <w:tabs>
        <w:tab w:val="left" w:pos="540"/>
      </w:tabs>
      <w:autoSpaceDE w:val="0"/>
      <w:autoSpaceDN w:val="0"/>
      <w:spacing w:before="120" w:after="120"/>
      <w:jc w:val="both"/>
      <w:outlineLvl w:val="3"/>
    </w:pPr>
    <w:rPr>
      <w:rFonts w:eastAsia="Times New Roman"/>
      <w:b/>
      <w:bCs/>
      <w:sz w:val="22"/>
      <w:szCs w:val="22"/>
      <w:lang w:val="id-ID" w:eastAsia="en-US"/>
    </w:rPr>
  </w:style>
  <w:style w:type="paragraph" w:styleId="Heading5">
    <w:name w:val="heading 5"/>
    <w:basedOn w:val="Normal"/>
    <w:next w:val="NormalIndent"/>
    <w:qFormat/>
    <w:rsid w:val="00390D88"/>
    <w:pPr>
      <w:tabs>
        <w:tab w:val="left" w:pos="540"/>
      </w:tabs>
      <w:autoSpaceDE w:val="0"/>
      <w:autoSpaceDN w:val="0"/>
      <w:ind w:left="720"/>
      <w:jc w:val="both"/>
      <w:outlineLvl w:val="4"/>
    </w:pPr>
    <w:rPr>
      <w:rFonts w:eastAsia="Times New Roman"/>
      <w:b/>
      <w:bCs/>
      <w:sz w:val="20"/>
      <w:szCs w:val="20"/>
      <w:lang w:val="id-ID" w:eastAsia="en-US"/>
    </w:rPr>
  </w:style>
  <w:style w:type="paragraph" w:styleId="Heading6">
    <w:name w:val="heading 6"/>
    <w:basedOn w:val="Normal"/>
    <w:next w:val="NormalIndent"/>
    <w:qFormat/>
    <w:rsid w:val="00390D88"/>
    <w:pPr>
      <w:tabs>
        <w:tab w:val="left" w:pos="540"/>
      </w:tabs>
      <w:autoSpaceDE w:val="0"/>
      <w:autoSpaceDN w:val="0"/>
      <w:ind w:left="720"/>
      <w:jc w:val="both"/>
      <w:outlineLvl w:val="5"/>
    </w:pPr>
    <w:rPr>
      <w:rFonts w:eastAsia="Times New Roman"/>
      <w:sz w:val="20"/>
      <w:szCs w:val="20"/>
      <w:u w:val="single"/>
      <w:lang w:val="id-ID" w:eastAsia="en-US"/>
    </w:rPr>
  </w:style>
  <w:style w:type="paragraph" w:styleId="Heading7">
    <w:name w:val="heading 7"/>
    <w:basedOn w:val="Normal"/>
    <w:next w:val="NormalIndent"/>
    <w:qFormat/>
    <w:rsid w:val="00390D88"/>
    <w:pPr>
      <w:tabs>
        <w:tab w:val="left" w:pos="540"/>
      </w:tabs>
      <w:autoSpaceDE w:val="0"/>
      <w:autoSpaceDN w:val="0"/>
      <w:ind w:left="720"/>
      <w:jc w:val="both"/>
      <w:outlineLvl w:val="6"/>
    </w:pPr>
    <w:rPr>
      <w:rFonts w:eastAsia="Times New Roman"/>
      <w:i/>
      <w:iCs/>
      <w:sz w:val="20"/>
      <w:szCs w:val="20"/>
      <w:lang w:val="id-ID" w:eastAsia="en-US"/>
    </w:rPr>
  </w:style>
  <w:style w:type="paragraph" w:styleId="Heading8">
    <w:name w:val="heading 8"/>
    <w:basedOn w:val="Normal"/>
    <w:next w:val="NormalIndent"/>
    <w:qFormat/>
    <w:rsid w:val="00390D88"/>
    <w:pPr>
      <w:tabs>
        <w:tab w:val="left" w:pos="540"/>
      </w:tabs>
      <w:autoSpaceDE w:val="0"/>
      <w:autoSpaceDN w:val="0"/>
      <w:ind w:left="720"/>
      <w:jc w:val="both"/>
      <w:outlineLvl w:val="7"/>
    </w:pPr>
    <w:rPr>
      <w:rFonts w:eastAsia="Times New Roman"/>
      <w:i/>
      <w:iCs/>
      <w:sz w:val="20"/>
      <w:szCs w:val="20"/>
      <w:lang w:val="id-ID" w:eastAsia="en-US"/>
    </w:rPr>
  </w:style>
  <w:style w:type="paragraph" w:styleId="Heading9">
    <w:name w:val="heading 9"/>
    <w:basedOn w:val="Normal"/>
    <w:next w:val="NormalIndent"/>
    <w:qFormat/>
    <w:rsid w:val="00390D88"/>
    <w:pPr>
      <w:tabs>
        <w:tab w:val="left" w:pos="540"/>
      </w:tabs>
      <w:autoSpaceDE w:val="0"/>
      <w:autoSpaceDN w:val="0"/>
      <w:ind w:left="720"/>
      <w:jc w:val="both"/>
      <w:outlineLvl w:val="8"/>
    </w:pPr>
    <w:rPr>
      <w:rFonts w:eastAsia="Times New Roman"/>
      <w:i/>
      <w:iCs/>
      <w:sz w:val="20"/>
      <w:szCs w:val="20"/>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90D88"/>
    <w:pPr>
      <w:tabs>
        <w:tab w:val="left" w:pos="270"/>
        <w:tab w:val="left" w:pos="540"/>
      </w:tabs>
      <w:autoSpaceDE w:val="0"/>
      <w:autoSpaceDN w:val="0"/>
      <w:ind w:left="270" w:hanging="270"/>
      <w:jc w:val="both"/>
    </w:pPr>
    <w:rPr>
      <w:rFonts w:eastAsia="Times New Roman"/>
      <w:sz w:val="22"/>
      <w:szCs w:val="22"/>
      <w:lang w:val="id-ID" w:eastAsia="en-US"/>
    </w:rPr>
  </w:style>
  <w:style w:type="paragraph" w:styleId="Header">
    <w:name w:val="header"/>
    <w:basedOn w:val="Normal"/>
    <w:rsid w:val="00BE75DC"/>
    <w:pPr>
      <w:tabs>
        <w:tab w:val="center" w:pos="4320"/>
        <w:tab w:val="right" w:pos="8640"/>
      </w:tabs>
    </w:pPr>
  </w:style>
  <w:style w:type="paragraph" w:styleId="Footer">
    <w:name w:val="footer"/>
    <w:basedOn w:val="Normal"/>
    <w:rsid w:val="00BE75DC"/>
    <w:pPr>
      <w:tabs>
        <w:tab w:val="center" w:pos="4320"/>
        <w:tab w:val="right" w:pos="8640"/>
      </w:tabs>
    </w:pPr>
  </w:style>
  <w:style w:type="character" w:styleId="PageNumber">
    <w:name w:val="page number"/>
    <w:basedOn w:val="DefaultParagraphFont"/>
    <w:rsid w:val="00BE75DC"/>
  </w:style>
  <w:style w:type="table" w:styleId="TableGrid">
    <w:name w:val="Table Grid"/>
    <w:basedOn w:val="TableNormal"/>
    <w:rsid w:val="00BE75D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E75DC"/>
    <w:pPr>
      <w:spacing w:after="120"/>
      <w:ind w:left="360"/>
    </w:pPr>
  </w:style>
  <w:style w:type="paragraph" w:styleId="BodyText">
    <w:name w:val="Body Text"/>
    <w:basedOn w:val="Normal"/>
    <w:rsid w:val="00390D88"/>
    <w:pPr>
      <w:spacing w:after="120"/>
    </w:pPr>
  </w:style>
  <w:style w:type="paragraph" w:styleId="BodyText3">
    <w:name w:val="Body Text 3"/>
    <w:basedOn w:val="Normal"/>
    <w:rsid w:val="00390D88"/>
    <w:pPr>
      <w:spacing w:after="120"/>
    </w:pPr>
    <w:rPr>
      <w:sz w:val="16"/>
      <w:szCs w:val="16"/>
    </w:rPr>
  </w:style>
  <w:style w:type="paragraph" w:styleId="BodyTextIndent3">
    <w:name w:val="Body Text Indent 3"/>
    <w:basedOn w:val="Normal"/>
    <w:rsid w:val="00390D88"/>
    <w:pPr>
      <w:spacing w:after="120"/>
      <w:ind w:left="360"/>
    </w:pPr>
    <w:rPr>
      <w:sz w:val="16"/>
      <w:szCs w:val="16"/>
    </w:rPr>
  </w:style>
  <w:style w:type="paragraph" w:styleId="Index1">
    <w:name w:val="index 1"/>
    <w:basedOn w:val="Normal"/>
    <w:next w:val="Normal"/>
    <w:autoRedefine/>
    <w:semiHidden/>
    <w:rsid w:val="00390D88"/>
    <w:pPr>
      <w:autoSpaceDE w:val="0"/>
      <w:autoSpaceDN w:val="0"/>
      <w:ind w:left="2700" w:hanging="900"/>
    </w:pPr>
    <w:rPr>
      <w:rFonts w:eastAsia="Times New Roman"/>
      <w:bCs/>
      <w:lang w:val="id-ID" w:eastAsia="en-US"/>
    </w:rPr>
  </w:style>
  <w:style w:type="character" w:styleId="LineNumber">
    <w:name w:val="line number"/>
    <w:basedOn w:val="DefaultParagraphFont"/>
    <w:rsid w:val="00390D88"/>
  </w:style>
  <w:style w:type="paragraph" w:styleId="IndexHeading">
    <w:name w:val="index heading"/>
    <w:basedOn w:val="Normal"/>
    <w:next w:val="Index1"/>
    <w:semiHidden/>
    <w:rsid w:val="00390D88"/>
    <w:pPr>
      <w:tabs>
        <w:tab w:val="right" w:leader="dot" w:pos="540"/>
      </w:tabs>
      <w:autoSpaceDE w:val="0"/>
      <w:autoSpaceDN w:val="0"/>
      <w:spacing w:before="120" w:after="120"/>
    </w:pPr>
    <w:rPr>
      <w:rFonts w:eastAsia="Times New Roman"/>
      <w:b/>
      <w:bCs/>
      <w:i/>
      <w:iCs/>
      <w:sz w:val="20"/>
      <w:szCs w:val="20"/>
      <w:lang w:val="id-ID" w:eastAsia="en-US"/>
    </w:rPr>
  </w:style>
  <w:style w:type="paragraph" w:customStyle="1" w:styleId="title">
    <w:name w:val="title"/>
    <w:basedOn w:val="Heading1"/>
    <w:rsid w:val="00390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pPr>
  </w:style>
  <w:style w:type="paragraph" w:customStyle="1" w:styleId="below">
    <w:name w:val="below"/>
    <w:basedOn w:val="Normal"/>
    <w:rsid w:val="00390D88"/>
    <w:pPr>
      <w:pBdr>
        <w:bottom w:val="single" w:sz="6" w:space="3" w:color="auto"/>
      </w:pBdr>
      <w:tabs>
        <w:tab w:val="left" w:pos="540"/>
      </w:tabs>
      <w:autoSpaceDE w:val="0"/>
      <w:autoSpaceDN w:val="0"/>
      <w:jc w:val="both"/>
    </w:pPr>
    <w:rPr>
      <w:rFonts w:eastAsia="Times New Roman"/>
      <w:sz w:val="22"/>
      <w:szCs w:val="22"/>
      <w:lang w:val="id-ID" w:eastAsia="en-US"/>
    </w:rPr>
  </w:style>
  <w:style w:type="paragraph" w:customStyle="1" w:styleId="BodySingle">
    <w:name w:val="Body Single"/>
    <w:rsid w:val="00390D88"/>
    <w:pPr>
      <w:autoSpaceDE w:val="0"/>
      <w:autoSpaceDN w:val="0"/>
    </w:pPr>
    <w:rPr>
      <w:color w:val="000000"/>
      <w:sz w:val="24"/>
      <w:szCs w:val="24"/>
    </w:rPr>
  </w:style>
  <w:style w:type="paragraph" w:customStyle="1" w:styleId="Bullet">
    <w:name w:val="Bullet"/>
    <w:rsid w:val="00390D88"/>
    <w:pPr>
      <w:autoSpaceDE w:val="0"/>
      <w:autoSpaceDN w:val="0"/>
      <w:ind w:left="288"/>
    </w:pPr>
    <w:rPr>
      <w:color w:val="000000"/>
      <w:sz w:val="24"/>
      <w:szCs w:val="24"/>
    </w:rPr>
  </w:style>
  <w:style w:type="paragraph" w:customStyle="1" w:styleId="NumberList">
    <w:name w:val="Number List"/>
    <w:rsid w:val="00390D88"/>
    <w:pPr>
      <w:autoSpaceDE w:val="0"/>
      <w:autoSpaceDN w:val="0"/>
      <w:ind w:left="720"/>
    </w:pPr>
    <w:rPr>
      <w:color w:val="000000"/>
      <w:sz w:val="24"/>
      <w:szCs w:val="24"/>
    </w:rPr>
  </w:style>
  <w:style w:type="paragraph" w:customStyle="1" w:styleId="Subhead">
    <w:name w:val="Subhead"/>
    <w:rsid w:val="00390D88"/>
    <w:pPr>
      <w:pBdr>
        <w:top w:val="single" w:sz="12" w:space="5" w:color="auto"/>
      </w:pBdr>
      <w:autoSpaceDE w:val="0"/>
      <w:autoSpaceDN w:val="0"/>
      <w:spacing w:before="120" w:after="120"/>
    </w:pPr>
    <w:rPr>
      <w:b/>
      <w:bCs/>
      <w:color w:val="000000"/>
      <w:sz w:val="22"/>
      <w:szCs w:val="22"/>
    </w:rPr>
  </w:style>
  <w:style w:type="paragraph" w:customStyle="1" w:styleId="Bullet1">
    <w:name w:val="Bullet 1"/>
    <w:rsid w:val="00390D88"/>
    <w:pPr>
      <w:autoSpaceDE w:val="0"/>
      <w:autoSpaceDN w:val="0"/>
      <w:ind w:left="576"/>
    </w:pPr>
    <w:rPr>
      <w:color w:val="000000"/>
      <w:sz w:val="24"/>
      <w:szCs w:val="24"/>
    </w:rPr>
  </w:style>
  <w:style w:type="paragraph" w:customStyle="1" w:styleId="garisbawah">
    <w:name w:val="garis bawah"/>
    <w:rsid w:val="00390D88"/>
    <w:pPr>
      <w:autoSpaceDE w:val="0"/>
      <w:autoSpaceDN w:val="0"/>
    </w:pPr>
    <w:rPr>
      <w:color w:val="000000"/>
      <w:sz w:val="24"/>
      <w:szCs w:val="24"/>
    </w:rPr>
  </w:style>
  <w:style w:type="paragraph" w:customStyle="1" w:styleId="TableText">
    <w:name w:val="Table Text"/>
    <w:rsid w:val="00390D88"/>
    <w:pPr>
      <w:autoSpaceDE w:val="0"/>
      <w:autoSpaceDN w:val="0"/>
      <w:ind w:left="720"/>
    </w:pPr>
    <w:rPr>
      <w:color w:val="000000"/>
      <w:sz w:val="18"/>
      <w:szCs w:val="18"/>
    </w:rPr>
  </w:style>
  <w:style w:type="paragraph" w:customStyle="1" w:styleId="InDent">
    <w:name w:val="InDent"/>
    <w:basedOn w:val="NormalIndent"/>
    <w:rsid w:val="00390D88"/>
    <w:pPr>
      <w:tabs>
        <w:tab w:val="clear" w:pos="270"/>
        <w:tab w:val="clear" w:pos="540"/>
      </w:tabs>
      <w:ind w:left="360" w:hanging="360"/>
    </w:pPr>
  </w:style>
  <w:style w:type="paragraph" w:customStyle="1" w:styleId="a">
    <w:name w:val="a"/>
    <w:basedOn w:val="Normal"/>
    <w:rsid w:val="00390D88"/>
    <w:pPr>
      <w:tabs>
        <w:tab w:val="left" w:pos="450"/>
        <w:tab w:val="left" w:pos="540"/>
      </w:tabs>
      <w:autoSpaceDE w:val="0"/>
      <w:autoSpaceDN w:val="0"/>
      <w:ind w:left="540" w:hanging="270"/>
      <w:jc w:val="both"/>
    </w:pPr>
    <w:rPr>
      <w:rFonts w:eastAsia="Times New Roman"/>
      <w:color w:val="000000"/>
      <w:sz w:val="22"/>
      <w:szCs w:val="22"/>
      <w:lang w:val="id-ID" w:eastAsia="en-US"/>
    </w:rPr>
  </w:style>
  <w:style w:type="paragraph" w:customStyle="1" w:styleId="b">
    <w:name w:val="b"/>
    <w:basedOn w:val="a"/>
    <w:rsid w:val="00390D88"/>
    <w:pPr>
      <w:tabs>
        <w:tab w:val="clear" w:pos="450"/>
        <w:tab w:val="clear" w:pos="540"/>
        <w:tab w:val="left" w:pos="810"/>
      </w:tabs>
      <w:ind w:left="810"/>
    </w:pPr>
  </w:style>
  <w:style w:type="paragraph" w:customStyle="1" w:styleId="c">
    <w:name w:val="c"/>
    <w:basedOn w:val="b"/>
    <w:rsid w:val="00390D88"/>
    <w:pPr>
      <w:tabs>
        <w:tab w:val="left" w:pos="1440"/>
      </w:tabs>
      <w:ind w:left="1440"/>
    </w:pPr>
  </w:style>
  <w:style w:type="paragraph" w:customStyle="1" w:styleId="reference">
    <w:name w:val="reference"/>
    <w:basedOn w:val="Normal"/>
    <w:rsid w:val="00390D88"/>
    <w:pPr>
      <w:tabs>
        <w:tab w:val="left" w:pos="270"/>
        <w:tab w:val="left" w:pos="540"/>
      </w:tabs>
      <w:autoSpaceDE w:val="0"/>
      <w:autoSpaceDN w:val="0"/>
      <w:spacing w:after="120"/>
      <w:ind w:left="1440" w:hanging="1440"/>
      <w:jc w:val="both"/>
    </w:pPr>
    <w:rPr>
      <w:rFonts w:eastAsia="Times New Roman"/>
      <w:color w:val="000000"/>
      <w:sz w:val="22"/>
      <w:szCs w:val="22"/>
      <w:lang w:val="id-ID" w:eastAsia="en-US"/>
    </w:rPr>
  </w:style>
  <w:style w:type="paragraph" w:customStyle="1" w:styleId="TitLecentre">
    <w:name w:val="TitLe centre"/>
    <w:basedOn w:val="title"/>
    <w:rsid w:val="00390D8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Times New Roman" w:hAnsi="Times New Roman" w:cs="Times New Roman"/>
      <w:color w:val="000000"/>
      <w:sz w:val="24"/>
      <w:szCs w:val="24"/>
    </w:rPr>
  </w:style>
  <w:style w:type="paragraph" w:customStyle="1" w:styleId="garisatas">
    <w:name w:val="garis atas"/>
    <w:rsid w:val="00390D88"/>
    <w:pPr>
      <w:autoSpaceDE w:val="0"/>
      <w:autoSpaceDN w:val="0"/>
    </w:pPr>
    <w:rPr>
      <w:color w:val="000000"/>
      <w:sz w:val="24"/>
      <w:szCs w:val="24"/>
    </w:rPr>
  </w:style>
  <w:style w:type="paragraph" w:customStyle="1" w:styleId="tablE2">
    <w:name w:val="tablE.2"/>
    <w:basedOn w:val="Normal"/>
    <w:rsid w:val="00390D88"/>
    <w:pPr>
      <w:tabs>
        <w:tab w:val="left" w:pos="540"/>
        <w:tab w:val="left" w:pos="1080"/>
        <w:tab w:val="left" w:pos="2160"/>
        <w:tab w:val="left" w:pos="3420"/>
      </w:tabs>
      <w:autoSpaceDE w:val="0"/>
      <w:autoSpaceDN w:val="0"/>
      <w:ind w:left="180"/>
      <w:jc w:val="both"/>
    </w:pPr>
    <w:rPr>
      <w:rFonts w:eastAsia="Times New Roman"/>
      <w:sz w:val="20"/>
      <w:szCs w:val="20"/>
      <w:lang w:val="id-ID" w:eastAsia="en-US"/>
    </w:rPr>
  </w:style>
  <w:style w:type="paragraph" w:customStyle="1" w:styleId="Line">
    <w:name w:val="Line"/>
    <w:basedOn w:val="tablE2"/>
    <w:rsid w:val="00390D88"/>
    <w:pPr>
      <w:pBdr>
        <w:top w:val="single" w:sz="6" w:space="1" w:color="auto"/>
        <w:bottom w:val="single" w:sz="6" w:space="1" w:color="auto"/>
      </w:pBdr>
    </w:pPr>
    <w:rPr>
      <w:b/>
      <w:bCs/>
    </w:rPr>
  </w:style>
  <w:style w:type="paragraph" w:customStyle="1" w:styleId="breaK">
    <w:name w:val="breaK"/>
    <w:basedOn w:val="BodyText"/>
    <w:rsid w:val="00390D88"/>
    <w:pPr>
      <w:pageBreakBefore/>
      <w:tabs>
        <w:tab w:val="left" w:pos="450"/>
        <w:tab w:val="left" w:pos="1440"/>
        <w:tab w:val="left" w:pos="1620"/>
        <w:tab w:val="left" w:pos="2880"/>
        <w:tab w:val="left" w:pos="3060"/>
        <w:tab w:val="left" w:pos="4320"/>
        <w:tab w:val="left" w:pos="5040"/>
        <w:tab w:val="left" w:pos="5760"/>
        <w:tab w:val="left" w:pos="6480"/>
        <w:tab w:val="left" w:pos="7200"/>
        <w:tab w:val="left" w:pos="7920"/>
        <w:tab w:val="left" w:pos="8640"/>
      </w:tabs>
      <w:autoSpaceDE w:val="0"/>
      <w:autoSpaceDN w:val="0"/>
      <w:spacing w:before="1680" w:after="0" w:line="240" w:lineRule="atLeast"/>
      <w:jc w:val="center"/>
    </w:pPr>
    <w:rPr>
      <w:rFonts w:eastAsia="Times New Roman"/>
      <w:b/>
      <w:bCs/>
      <w:color w:val="000000"/>
      <w:sz w:val="22"/>
      <w:szCs w:val="22"/>
      <w:lang w:val="id-ID" w:eastAsia="en-US"/>
    </w:rPr>
  </w:style>
  <w:style w:type="paragraph" w:customStyle="1" w:styleId="lonG-indent">
    <w:name w:val="lonG-indent"/>
    <w:basedOn w:val="NormalIndent"/>
    <w:rsid w:val="00390D88"/>
    <w:pPr>
      <w:tabs>
        <w:tab w:val="clear" w:pos="270"/>
        <w:tab w:val="clear" w:pos="540"/>
        <w:tab w:val="left" w:pos="360"/>
        <w:tab w:val="left" w:pos="3600"/>
        <w:tab w:val="left" w:pos="3870"/>
      </w:tabs>
      <w:ind w:left="3870" w:hanging="3870"/>
    </w:pPr>
    <w:rPr>
      <w:sz w:val="20"/>
      <w:szCs w:val="20"/>
    </w:rPr>
  </w:style>
  <w:style w:type="paragraph" w:customStyle="1" w:styleId="keP">
    <w:name w:val="keP"/>
    <w:basedOn w:val="lonG-indent"/>
    <w:rsid w:val="00390D88"/>
    <w:pPr>
      <w:tabs>
        <w:tab w:val="clear" w:pos="360"/>
        <w:tab w:val="clear" w:pos="3600"/>
        <w:tab w:val="clear" w:pos="3870"/>
        <w:tab w:val="left" w:pos="1890"/>
        <w:tab w:val="left" w:pos="2160"/>
      </w:tabs>
      <w:ind w:left="2430" w:hanging="2430"/>
    </w:pPr>
    <w:rPr>
      <w:sz w:val="22"/>
      <w:szCs w:val="22"/>
    </w:rPr>
  </w:style>
  <w:style w:type="paragraph" w:customStyle="1" w:styleId="5">
    <w:name w:val="5"/>
    <w:basedOn w:val="tablE2"/>
    <w:rsid w:val="00390D88"/>
    <w:pPr>
      <w:ind w:left="288" w:hanging="144"/>
      <w:jc w:val="left"/>
    </w:pPr>
    <w:rPr>
      <w:sz w:val="16"/>
      <w:szCs w:val="16"/>
    </w:rPr>
  </w:style>
  <w:style w:type="paragraph" w:customStyle="1" w:styleId="6">
    <w:name w:val="6"/>
    <w:basedOn w:val="5"/>
    <w:rsid w:val="00390D88"/>
    <w:pPr>
      <w:ind w:left="144"/>
    </w:pPr>
  </w:style>
  <w:style w:type="paragraph" w:customStyle="1" w:styleId="kePJud">
    <w:name w:val="keP.Jud"/>
    <w:basedOn w:val="keP"/>
    <w:rsid w:val="00390D88"/>
    <w:pPr>
      <w:tabs>
        <w:tab w:val="clear" w:pos="2160"/>
        <w:tab w:val="left" w:pos="2070"/>
        <w:tab w:val="left" w:pos="3060"/>
        <w:tab w:val="left" w:pos="3240"/>
        <w:tab w:val="left" w:pos="3600"/>
        <w:tab w:val="left" w:pos="3960"/>
      </w:tabs>
    </w:pPr>
  </w:style>
  <w:style w:type="paragraph" w:customStyle="1" w:styleId="kePi">
    <w:name w:val="kePi"/>
    <w:basedOn w:val="keP"/>
    <w:rsid w:val="00390D88"/>
    <w:pPr>
      <w:tabs>
        <w:tab w:val="left" w:pos="2430"/>
      </w:tabs>
      <w:ind w:left="2700" w:hanging="2700"/>
    </w:pPr>
  </w:style>
  <w:style w:type="paragraph" w:customStyle="1" w:styleId="nO">
    <w:name w:val="nO"/>
    <w:basedOn w:val="Normal"/>
    <w:rsid w:val="00390D88"/>
    <w:pPr>
      <w:tabs>
        <w:tab w:val="left" w:pos="540"/>
        <w:tab w:val="left" w:pos="2880"/>
      </w:tabs>
      <w:autoSpaceDE w:val="0"/>
      <w:autoSpaceDN w:val="0"/>
      <w:ind w:left="3060" w:hanging="3060"/>
      <w:jc w:val="both"/>
    </w:pPr>
    <w:rPr>
      <w:rFonts w:eastAsia="Times New Roman"/>
      <w:sz w:val="22"/>
      <w:szCs w:val="22"/>
      <w:lang w:val="id-ID" w:eastAsia="en-US"/>
    </w:rPr>
  </w:style>
  <w:style w:type="paragraph" w:styleId="Title0">
    <w:name w:val="Title"/>
    <w:basedOn w:val="Normal"/>
    <w:qFormat/>
    <w:rsid w:val="00390D88"/>
    <w:pPr>
      <w:tabs>
        <w:tab w:val="left" w:pos="540"/>
      </w:tabs>
      <w:autoSpaceDE w:val="0"/>
      <w:autoSpaceDN w:val="0"/>
      <w:jc w:val="center"/>
    </w:pPr>
    <w:rPr>
      <w:rFonts w:eastAsia="Times New Roman"/>
      <w:b/>
      <w:bCs/>
      <w:lang w:val="id-ID" w:eastAsia="en-US"/>
    </w:rPr>
  </w:style>
  <w:style w:type="paragraph" w:styleId="BodyTextIndent2">
    <w:name w:val="Body Text Indent 2"/>
    <w:basedOn w:val="Normal"/>
    <w:rsid w:val="00390D88"/>
    <w:pPr>
      <w:tabs>
        <w:tab w:val="left" w:pos="270"/>
        <w:tab w:val="left" w:pos="540"/>
      </w:tabs>
      <w:autoSpaceDE w:val="0"/>
      <w:autoSpaceDN w:val="0"/>
      <w:ind w:left="270" w:hanging="270"/>
      <w:jc w:val="both"/>
    </w:pPr>
    <w:rPr>
      <w:rFonts w:eastAsia="Times New Roman"/>
      <w:sz w:val="22"/>
      <w:szCs w:val="22"/>
      <w:lang w:val="id-ID" w:eastAsia="en-US"/>
    </w:rPr>
  </w:style>
  <w:style w:type="paragraph" w:styleId="BlockText">
    <w:name w:val="Block Text"/>
    <w:basedOn w:val="Normal"/>
    <w:rsid w:val="00390D88"/>
    <w:pPr>
      <w:tabs>
        <w:tab w:val="left" w:pos="540"/>
      </w:tabs>
      <w:autoSpaceDE w:val="0"/>
      <w:autoSpaceDN w:val="0"/>
      <w:ind w:left="567" w:right="-277" w:hanging="283"/>
    </w:pPr>
    <w:rPr>
      <w:rFonts w:eastAsia="Times New Roman"/>
      <w:sz w:val="22"/>
      <w:szCs w:val="22"/>
      <w:lang w:val="id-ID" w:eastAsia="en-US"/>
    </w:rPr>
  </w:style>
  <w:style w:type="character" w:styleId="Hyperlink">
    <w:name w:val="Hyperlink"/>
    <w:basedOn w:val="DefaultParagraphFont"/>
    <w:rsid w:val="00390D88"/>
    <w:rPr>
      <w:color w:val="0000FF"/>
      <w:u w:val="single"/>
    </w:rPr>
  </w:style>
  <w:style w:type="paragraph" w:styleId="BodyText2">
    <w:name w:val="Body Text 2"/>
    <w:basedOn w:val="Normal"/>
    <w:rsid w:val="00390D88"/>
    <w:pPr>
      <w:tabs>
        <w:tab w:val="left" w:pos="540"/>
      </w:tabs>
      <w:autoSpaceDE w:val="0"/>
      <w:autoSpaceDN w:val="0"/>
      <w:jc w:val="center"/>
    </w:pPr>
    <w:rPr>
      <w:rFonts w:eastAsia="Times New Roman"/>
      <w:sz w:val="18"/>
      <w:szCs w:val="22"/>
      <w:lang w:val="id-ID" w:eastAsia="en-US"/>
    </w:rPr>
  </w:style>
  <w:style w:type="paragraph" w:styleId="BalloonText">
    <w:name w:val="Balloon Text"/>
    <w:basedOn w:val="Normal"/>
    <w:semiHidden/>
    <w:rsid w:val="00390D88"/>
    <w:pPr>
      <w:tabs>
        <w:tab w:val="left" w:pos="540"/>
      </w:tabs>
      <w:autoSpaceDE w:val="0"/>
      <w:autoSpaceDN w:val="0"/>
      <w:jc w:val="both"/>
    </w:pPr>
    <w:rPr>
      <w:rFonts w:ascii="Tahoma" w:eastAsia="Times New Roman" w:hAnsi="Tahoma" w:cs="Tahoma"/>
      <w:sz w:val="16"/>
      <w:szCs w:val="16"/>
      <w:lang w:val="id-ID" w:eastAsia="en-US"/>
    </w:rPr>
  </w:style>
  <w:style w:type="paragraph" w:styleId="ListParagraph">
    <w:name w:val="List Paragraph"/>
    <w:basedOn w:val="Normal"/>
    <w:uiPriority w:val="34"/>
    <w:qFormat/>
    <w:rsid w:val="001F6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2672</Words>
  <Characters>18665</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PROSEDUR PEMBERIAN BEASISWA</vt:lpstr>
    </vt:vector>
  </TitlesOfParts>
  <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PROSEDUR PEMBERIAN BEASISWA</dc:title>
  <dc:creator>Family</dc:creator>
  <cp:lastModifiedBy>Acer</cp:lastModifiedBy>
  <cp:revision>2</cp:revision>
  <cp:lastPrinted>2007-12-10T06:48:00Z</cp:lastPrinted>
  <dcterms:created xsi:type="dcterms:W3CDTF">2016-12-23T06:53:00Z</dcterms:created>
  <dcterms:modified xsi:type="dcterms:W3CDTF">2016-12-23T06:53:00Z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114031</vt:lpwstr>
  </property>
  <property fmtid="{D5CDD505-2E9C-101B-9397-08002B2CF9AE}" pid="3" name="StyleId">
    <vt:lpwstr>http://www.zotero.org/styles/vancouver</vt:lpwstr>
  </property>
</Properties>
</file>